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1E54" w14:textId="2A66DB1C" w:rsidR="00F65F7A" w:rsidRPr="004D6278" w:rsidRDefault="00EC7E19" w:rsidP="004824FC">
      <w:pPr>
        <w:pStyle w:val="2"/>
        <w:adjustRightInd w:val="0"/>
        <w:snapToGrid w:val="0"/>
        <w:ind w:left="0"/>
        <w:jc w:val="center"/>
        <w:rPr>
          <w:rFonts w:eastAsiaTheme="minorEastAsia"/>
        </w:rPr>
      </w:pPr>
      <w:bookmarkStart w:id="0" w:name="_GoBack"/>
      <w:bookmarkEnd w:id="0"/>
      <w:r w:rsidRPr="004D6278">
        <w:rPr>
          <w:rFonts w:eastAsiaTheme="minorEastAsia"/>
          <w:noProof/>
          <w:lang w:val="en-US" w:eastAsia="zh-CN"/>
        </w:rPr>
        <w:drawing>
          <wp:anchor distT="0" distB="0" distL="114300" distR="114300" simplePos="0" relativeHeight="251648000" behindDoc="1" locked="0" layoutInCell="1" allowOverlap="1" wp14:anchorId="14686923" wp14:editId="397EA6AB">
            <wp:simplePos x="0" y="0"/>
            <wp:positionH relativeFrom="column">
              <wp:posOffset>504190</wp:posOffset>
            </wp:positionH>
            <wp:positionV relativeFrom="paragraph">
              <wp:posOffset>-36195</wp:posOffset>
            </wp:positionV>
            <wp:extent cx="467218" cy="191135"/>
            <wp:effectExtent l="0" t="0" r="9525" b="0"/>
            <wp:wrapNone/>
            <wp:docPr id="8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8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6278">
        <w:t>Портативная радиостанция BP51X/BP56X/AP51X/AP58X</w:t>
      </w:r>
    </w:p>
    <w:p w14:paraId="48994D10" w14:textId="4BA5478E" w:rsidR="00F65F7A" w:rsidRPr="004D6278" w:rsidRDefault="003476B0" w:rsidP="004824FC">
      <w:pPr>
        <w:adjustRightInd w:val="0"/>
        <w:snapToGrid w:val="0"/>
        <w:jc w:val="center"/>
        <w:rPr>
          <w:rFonts w:eastAsiaTheme="minorEastAsia"/>
          <w:b/>
          <w:color w:val="626466"/>
          <w:sz w:val="12"/>
          <w:szCs w:val="12"/>
        </w:rPr>
      </w:pPr>
      <w:r w:rsidRPr="004D6278">
        <w:rPr>
          <w:b/>
          <w:color w:val="626466"/>
          <w:sz w:val="12"/>
          <w:szCs w:val="12"/>
        </w:rPr>
        <w:t>Краткое руководство</w:t>
      </w:r>
    </w:p>
    <w:tbl>
      <w:tblPr>
        <w:tblStyle w:val="a5"/>
        <w:tblW w:w="5000" w:type="pct"/>
        <w:tblBorders>
          <w:top w:val="single" w:sz="8" w:space="0" w:color="808284"/>
          <w:left w:val="single" w:sz="8" w:space="0" w:color="808284"/>
          <w:bottom w:val="single" w:sz="8" w:space="0" w:color="808284"/>
          <w:right w:val="single" w:sz="8" w:space="0" w:color="808284"/>
          <w:insideH w:val="single" w:sz="8" w:space="0" w:color="808284"/>
          <w:insideV w:val="single" w:sz="8" w:space="0" w:color="80828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7114"/>
      </w:tblGrid>
      <w:tr w:rsidR="00EC7E19" w:rsidRPr="004824FC" w14:paraId="7DB20E4C" w14:textId="77777777" w:rsidTr="006B2978">
        <w:tc>
          <w:tcPr>
            <w:tcW w:w="5000" w:type="pct"/>
            <w:tcBorders>
              <w:bottom w:val="nil"/>
            </w:tcBorders>
            <w:shd w:val="clear" w:color="auto" w:fill="808284"/>
          </w:tcPr>
          <w:p w14:paraId="5FDB5E00" w14:textId="5A24527A" w:rsidR="00EC7E19" w:rsidRPr="005E7D3C" w:rsidRDefault="00EC7E19" w:rsidP="004824FC">
            <w:pPr>
              <w:adjustRightInd w:val="0"/>
              <w:snapToGrid w:val="0"/>
              <w:jc w:val="center"/>
              <w:rPr>
                <w:rFonts w:eastAsiaTheme="minorEastAsia"/>
                <w:b/>
                <w:sz w:val="11"/>
              </w:rPr>
            </w:pPr>
            <w:r>
              <w:rPr>
                <w:b/>
                <w:color w:val="FFFFFF"/>
                <w:sz w:val="16"/>
              </w:rPr>
              <w:t>Схема устройства</w:t>
            </w:r>
          </w:p>
        </w:tc>
      </w:tr>
      <w:tr w:rsidR="00EC7E19" w:rsidRPr="004824FC" w14:paraId="27F6FCA8" w14:textId="77777777" w:rsidTr="006B2978">
        <w:tc>
          <w:tcPr>
            <w:tcW w:w="5000" w:type="pct"/>
            <w:tcBorders>
              <w:top w:val="nil"/>
            </w:tcBorders>
          </w:tcPr>
          <w:p w14:paraId="32DB73D2" w14:textId="0661744D" w:rsidR="00EC7E19" w:rsidRPr="005E7D3C" w:rsidRDefault="002E2058" w:rsidP="004824FC">
            <w:pPr>
              <w:adjustRightInd w:val="0"/>
              <w:snapToGrid w:val="0"/>
              <w:jc w:val="center"/>
              <w:rPr>
                <w:rFonts w:eastAsiaTheme="minorEastAsia"/>
                <w:b/>
                <w:sz w:val="11"/>
              </w:rPr>
            </w:pPr>
            <w:r w:rsidRPr="005E7D3C">
              <w:rPr>
                <w:rFonts w:eastAsiaTheme="minorEastAsia"/>
                <w:b/>
                <w:noProof/>
                <w:sz w:val="11"/>
                <w:lang w:val="en-US" w:eastAsia="zh-CN"/>
              </w:rPr>
              <w:drawing>
                <wp:inline distT="0" distB="0" distL="0" distR="0" wp14:anchorId="3D8A22F2" wp14:editId="181A4397">
                  <wp:extent cx="4401312" cy="1453896"/>
                  <wp:effectExtent l="0" t="0" r="0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312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88874" w14:textId="0D8CD718" w:rsidR="00F65F7A" w:rsidRPr="004824FC" w:rsidRDefault="004D6278" w:rsidP="004824FC">
      <w:pPr>
        <w:pStyle w:val="a3"/>
        <w:adjustRightInd w:val="0"/>
        <w:snapToGrid w:val="0"/>
        <w:rPr>
          <w:rFonts w:eastAsiaTheme="minorEastAsia"/>
          <w:b/>
          <w:sz w:val="10"/>
          <w:lang w:eastAsia="zh-CN"/>
        </w:rPr>
      </w:pPr>
      <w:r w:rsidRPr="004824FC">
        <w:rPr>
          <w:rFonts w:eastAsiaTheme="minorEastAsia" w:hint="eastAsia"/>
          <w:b/>
          <w:noProof/>
          <w:sz w:val="1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BD500D" wp14:editId="3A5BBEE9">
                <wp:simplePos x="0" y="0"/>
                <wp:positionH relativeFrom="column">
                  <wp:posOffset>3749675</wp:posOffset>
                </wp:positionH>
                <wp:positionV relativeFrom="paragraph">
                  <wp:posOffset>72390</wp:posOffset>
                </wp:positionV>
                <wp:extent cx="765175" cy="973455"/>
                <wp:effectExtent l="0" t="0" r="15875" b="2794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973455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 w="8318">
                          <a:solidFill>
                            <a:srgbClr val="F1F1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513A" w14:textId="686E763A" w:rsidR="00494C84" w:rsidRPr="00013F10" w:rsidRDefault="00494C84" w:rsidP="00C21693">
                            <w:pPr>
                              <w:spacing w:afterLines="20" w:after="48"/>
                              <w:rPr>
                                <w:rFonts w:eastAsiaTheme="minorEastAsia"/>
                                <w:b/>
                                <w:position w:val="4"/>
                                <w:sz w:val="9"/>
                              </w:rPr>
                            </w:pPr>
                            <w:r w:rsidRPr="00013F10">
                              <w:rPr>
                                <w:rFonts w:eastAsiaTheme="minorEastAsia"/>
                                <w:b/>
                                <w:noProof/>
                                <w:sz w:val="9"/>
                                <w:lang w:val="en-US" w:eastAsia="zh-CN"/>
                              </w:rPr>
                              <w:drawing>
                                <wp:inline distT="0" distB="0" distL="0" distR="0" wp14:anchorId="4144D348" wp14:editId="70BA6DB4">
                                  <wp:extent cx="117704" cy="115200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04" cy="1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3F10">
                              <w:rPr>
                                <w:b/>
                                <w:sz w:val="9"/>
                              </w:rPr>
                              <w:t>ПРИМЕЧАНИЕ</w:t>
                            </w:r>
                          </w:p>
                          <w:p w14:paraId="7EB1EDF1" w14:textId="77777777" w:rsidR="00494C84" w:rsidRPr="00013F10" w:rsidRDefault="00494C84" w:rsidP="00C216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afterLines="20" w:after="48"/>
                              <w:ind w:left="198" w:hanging="198"/>
                              <w:rPr>
                                <w:rFonts w:eastAsiaTheme="minorEastAsia"/>
                                <w:sz w:val="9"/>
                              </w:rPr>
                            </w:pPr>
                            <w:r w:rsidRPr="00013F10">
                              <w:rPr>
                                <w:sz w:val="9"/>
                              </w:rPr>
                              <w:t>Дополнительную информацию о программируемых кнопках (*) можно получить у дилера.</w:t>
                            </w:r>
                          </w:p>
                          <w:p w14:paraId="0B022885" w14:textId="77777777" w:rsidR="00494C84" w:rsidRPr="00013F10" w:rsidRDefault="00494C84" w:rsidP="00C216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5"/>
                              </w:tabs>
                              <w:spacing w:afterLines="20" w:after="48"/>
                              <w:ind w:left="198" w:hanging="198"/>
                              <w:rPr>
                                <w:rFonts w:eastAsiaTheme="minorEastAsia"/>
                                <w:sz w:val="9"/>
                              </w:rPr>
                            </w:pPr>
                            <w:r w:rsidRPr="00013F10">
                              <w:rPr>
                                <w:sz w:val="9"/>
                              </w:rPr>
                              <w:t>Приведенные в данном руководстве изображения используются только для справки.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D500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95.25pt;margin-top:5.7pt;width:60.25pt;height:7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" fillcolor="#ededee" strokecolor="#f1f1f2" strokeweight=".23106mm">
                <v:textbox style="mso-fit-shape-to-text:t" inset=".5mm,.5mm,.5mm,.5mm">
                  <w:txbxContent>
                    <w:p w14:paraId="2BCD513A" w14:textId="686E763A" w:rsidR="00494C84" w:rsidRPr="00013F10" w:rsidRDefault="00494C84" w:rsidP="00C21693">
                      <w:pPr>
                        <w:spacing w:afterLines="20" w:after="48"/>
                        <w:rPr>
                          <w:rFonts w:eastAsiaTheme="minorEastAsia"/>
                          <w:b/>
                          <w:position w:val="4"/>
                          <w:sz w:val="9"/>
                        </w:rPr>
                      </w:pPr>
                      <w:r w:rsidRPr="00013F10">
                        <w:rPr>
                          <w:rFonts w:eastAsiaTheme="minorEastAsia"/>
                          <w:b/>
                          <w:noProof/>
                          <w:sz w:val="9"/>
                        </w:rPr>
                        <w:drawing>
                          <wp:inline distT="0" distB="0" distL="0" distR="0" wp14:anchorId="4144D348" wp14:editId="70BA6DB4">
                            <wp:extent cx="117704" cy="115200"/>
                            <wp:effectExtent l="0" t="0" r="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04" cy="1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3F10">
                        <w:rPr>
                          <w:b/>
                          <w:sz w:val="9"/>
                        </w:rPr>
                        <w:t>ПРИМЕЧАНИЕ</w:t>
                      </w:r>
                    </w:p>
                    <w:p w14:paraId="7EB1EDF1" w14:textId="77777777" w:rsidR="00494C84" w:rsidRPr="00013F10" w:rsidRDefault="00494C84" w:rsidP="00C216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afterLines="20" w:after="48"/>
                        <w:ind w:left="198" w:hanging="198"/>
                        <w:rPr>
                          <w:rFonts w:eastAsiaTheme="minorEastAsia"/>
                          <w:sz w:val="9"/>
                        </w:rPr>
                      </w:pPr>
                      <w:r w:rsidRPr="00013F10">
                        <w:rPr>
                          <w:sz w:val="9"/>
                        </w:rPr>
                        <w:t>Дополнительную информацию о программируемых кнопках (*) можно получить у дилера.</w:t>
                      </w:r>
                    </w:p>
                    <w:p w14:paraId="0B022885" w14:textId="77777777" w:rsidR="00494C84" w:rsidRPr="00013F10" w:rsidRDefault="00494C84" w:rsidP="00C216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5"/>
                        </w:tabs>
                        <w:spacing w:afterLines="20" w:after="48"/>
                        <w:ind w:left="198" w:hanging="198"/>
                        <w:rPr>
                          <w:rFonts w:eastAsiaTheme="minorEastAsia"/>
                          <w:sz w:val="9"/>
                        </w:rPr>
                      </w:pPr>
                      <w:r w:rsidRPr="00013F10">
                        <w:rPr>
                          <w:sz w:val="9"/>
                        </w:rPr>
                        <w:t>Приведенные в данном руководстве изображения используются только для справки.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1701"/>
        <w:gridCol w:w="352"/>
        <w:gridCol w:w="857"/>
        <w:gridCol w:w="347"/>
        <w:gridCol w:w="767"/>
        <w:gridCol w:w="387"/>
        <w:gridCol w:w="1141"/>
      </w:tblGrid>
      <w:tr w:rsidR="008C01E8" w:rsidRPr="004824FC" w14:paraId="5E7E5820" w14:textId="77777777" w:rsidTr="00276AB5">
        <w:tc>
          <w:tcPr>
            <w:tcW w:w="264" w:type="dxa"/>
            <w:tcBorders>
              <w:top w:val="nil"/>
              <w:left w:val="nil"/>
              <w:bottom w:val="single" w:sz="4" w:space="0" w:color="FFFFFF"/>
            </w:tcBorders>
            <w:shd w:val="clear" w:color="auto" w:fill="BCBEC0"/>
            <w:vAlign w:val="center"/>
          </w:tcPr>
          <w:p w14:paraId="01E21915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№</w:t>
            </w:r>
          </w:p>
        </w:tc>
        <w:tc>
          <w:tcPr>
            <w:tcW w:w="1701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59E8E902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Наименование</w:t>
            </w:r>
          </w:p>
        </w:tc>
        <w:tc>
          <w:tcPr>
            <w:tcW w:w="352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573FDC47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№</w:t>
            </w:r>
          </w:p>
        </w:tc>
        <w:tc>
          <w:tcPr>
            <w:tcW w:w="857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47F26583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Наименование</w:t>
            </w:r>
          </w:p>
        </w:tc>
        <w:tc>
          <w:tcPr>
            <w:tcW w:w="347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392D24A3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№</w:t>
            </w:r>
          </w:p>
        </w:tc>
        <w:tc>
          <w:tcPr>
            <w:tcW w:w="767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13E35716" w14:textId="77FFBB90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Наименование</w:t>
            </w:r>
          </w:p>
        </w:tc>
        <w:tc>
          <w:tcPr>
            <w:tcW w:w="387" w:type="dxa"/>
            <w:tcBorders>
              <w:top w:val="nil"/>
              <w:bottom w:val="single" w:sz="4" w:space="0" w:color="FFFFFF"/>
            </w:tcBorders>
            <w:shd w:val="clear" w:color="auto" w:fill="BCBEC0"/>
            <w:vAlign w:val="center"/>
          </w:tcPr>
          <w:p w14:paraId="1390A09D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№</w:t>
            </w:r>
          </w:p>
        </w:tc>
        <w:tc>
          <w:tcPr>
            <w:tcW w:w="1141" w:type="dxa"/>
            <w:tcBorders>
              <w:top w:val="nil"/>
              <w:bottom w:val="single" w:sz="4" w:space="0" w:color="FFFFFF"/>
              <w:right w:val="nil"/>
            </w:tcBorders>
            <w:shd w:val="clear" w:color="auto" w:fill="BCBEC0"/>
            <w:vAlign w:val="center"/>
          </w:tcPr>
          <w:p w14:paraId="2E6E74AA" w14:textId="040A15E0" w:rsidR="00BF1E1E" w:rsidRPr="00013F10" w:rsidRDefault="00494C84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b/>
                <w:sz w:val="9"/>
              </w:rPr>
            </w:pPr>
            <w:r w:rsidRPr="00013F10">
              <w:rPr>
                <w:b/>
                <w:sz w:val="9"/>
              </w:rPr>
              <w:t>Наименование</w:t>
            </w:r>
          </w:p>
        </w:tc>
      </w:tr>
      <w:tr w:rsidR="00BF1E1E" w:rsidRPr="004824FC" w14:paraId="7B991AB5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3007B092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320DAEED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Ручка выбора канала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51FC846D" w14:textId="1630B12C" w:rsidR="00BF1E1E" w:rsidRPr="004824FC" w:rsidRDefault="005809B8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 xml:space="preserve">  8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5F712AA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Светодиодный индикатор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137D44F2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15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47CAC55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«Вкл./выкл.»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4900804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22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3345108F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Разъем для дополнительного устройства</w:t>
            </w:r>
          </w:p>
        </w:tc>
      </w:tr>
      <w:tr w:rsidR="00BF1E1E" w:rsidRPr="004824FC" w14:paraId="0D598D25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3BA28D03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66087E49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PTT («Нажать для разговора»)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6EE19A52" w14:textId="3F9A1BFE" w:rsidR="00BF1E1E" w:rsidRPr="004824FC" w:rsidRDefault="005809B8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 xml:space="preserve">  9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5FEA39E4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Динамик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37BBD4A4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16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3BD9783C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«Вниз»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20E67BC7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23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45273CF0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Разъем USB Type-C</w:t>
            </w:r>
          </w:p>
        </w:tc>
      </w:tr>
      <w:tr w:rsidR="00BF1E1E" w:rsidRPr="004824FC" w14:paraId="49A3D44E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3F8882A2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3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7308518C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увеличения громкости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212D59C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10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63D8F82F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Микрофон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15B61053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17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049CED30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«Контакты»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13440449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24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336520B0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Отверстие для ремешка</w:t>
            </w:r>
          </w:p>
        </w:tc>
      </w:tr>
      <w:tr w:rsidR="00BF1E1E" w:rsidRPr="004824FC" w14:paraId="328D8424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2D14A268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4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0BA7431B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уменьшения громкости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2AC615B0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11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0C3AC13B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ЖК-дисплей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4513A21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18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1D3D3168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P1*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4F9D2458" w14:textId="10A9361F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25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5A881B55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Зажим для крепления к ремню</w:t>
            </w:r>
          </w:p>
        </w:tc>
      </w:tr>
      <w:tr w:rsidR="00BF1E1E" w:rsidRPr="004824FC" w14:paraId="5962F76D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7A132102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5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4AE631F4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Боковая кнопка 3 (SK3)*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7C172A97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12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1FC9D19A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«ОК/Меню»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1C7AC668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19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2D1A45DF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P2*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63F7376E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26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1E165260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Аккумулятор</w:t>
            </w:r>
          </w:p>
        </w:tc>
      </w:tr>
      <w:tr w:rsidR="00BF1E1E" w:rsidRPr="004824FC" w14:paraId="5EC4168C" w14:textId="77777777" w:rsidTr="00276AB5">
        <w:tc>
          <w:tcPr>
            <w:tcW w:w="264" w:type="dxa"/>
            <w:tcBorders>
              <w:left w:val="nil"/>
            </w:tcBorders>
            <w:shd w:val="clear" w:color="auto" w:fill="EDEDEE"/>
            <w:vAlign w:val="center"/>
          </w:tcPr>
          <w:p w14:paraId="44BB0689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6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55F68BDC" w14:textId="77777777" w:rsidR="00BF1E1E" w:rsidRPr="00013F10" w:rsidRDefault="00BF1E1E" w:rsidP="004D6278">
            <w:pPr>
              <w:pStyle w:val="TableParagraph"/>
              <w:numPr>
                <w:ilvl w:val="0"/>
                <w:numId w:val="5"/>
              </w:numPr>
              <w:adjustRightInd w:val="0"/>
              <w:snapToGrid w:val="0"/>
              <w:spacing w:afterLines="20" w:after="48" w:line="228" w:lineRule="auto"/>
              <w:ind w:left="90" w:hangingChars="100" w:hanging="9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BP56X/AP58X: верхняя кнопка (TK)*</w:t>
            </w:r>
          </w:p>
          <w:p w14:paraId="6E606BCF" w14:textId="77777777" w:rsidR="00BF1E1E" w:rsidRPr="004824FC" w:rsidRDefault="00BF1E1E" w:rsidP="004D6278">
            <w:pPr>
              <w:pStyle w:val="TableParagraph"/>
              <w:numPr>
                <w:ilvl w:val="0"/>
                <w:numId w:val="5"/>
              </w:numPr>
              <w:adjustRightInd w:val="0"/>
              <w:snapToGrid w:val="0"/>
              <w:spacing w:line="228" w:lineRule="auto"/>
              <w:ind w:left="90" w:hangingChars="100" w:hanging="9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BP51X/AP51X: кнопка «Вкл./выкл.»</w:t>
            </w:r>
          </w:p>
        </w:tc>
        <w:tc>
          <w:tcPr>
            <w:tcW w:w="352" w:type="dxa"/>
            <w:shd w:val="clear" w:color="auto" w:fill="EDEDEE"/>
            <w:vAlign w:val="center"/>
          </w:tcPr>
          <w:p w14:paraId="0414CBD4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13</w:t>
            </w:r>
          </w:p>
        </w:tc>
        <w:tc>
          <w:tcPr>
            <w:tcW w:w="857" w:type="dxa"/>
            <w:shd w:val="clear" w:color="auto" w:fill="EDEDEE"/>
            <w:vAlign w:val="center"/>
          </w:tcPr>
          <w:p w14:paraId="2CDC3F96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«Вверх»</w:t>
            </w:r>
          </w:p>
        </w:tc>
        <w:tc>
          <w:tcPr>
            <w:tcW w:w="347" w:type="dxa"/>
            <w:shd w:val="clear" w:color="auto" w:fill="EDEDEE"/>
            <w:vAlign w:val="center"/>
          </w:tcPr>
          <w:p w14:paraId="1880207B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20</w:t>
            </w:r>
          </w:p>
        </w:tc>
        <w:tc>
          <w:tcPr>
            <w:tcW w:w="767" w:type="dxa"/>
            <w:shd w:val="clear" w:color="auto" w:fill="EDEDEE"/>
            <w:vAlign w:val="center"/>
          </w:tcPr>
          <w:p w14:paraId="066AD100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P3*</w:t>
            </w:r>
          </w:p>
        </w:tc>
        <w:tc>
          <w:tcPr>
            <w:tcW w:w="387" w:type="dxa"/>
            <w:shd w:val="clear" w:color="auto" w:fill="EDEDEE"/>
            <w:vAlign w:val="center"/>
          </w:tcPr>
          <w:p w14:paraId="4AE096F6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27</w:t>
            </w:r>
          </w:p>
        </w:tc>
        <w:tc>
          <w:tcPr>
            <w:tcW w:w="1141" w:type="dxa"/>
            <w:tcBorders>
              <w:right w:val="nil"/>
            </w:tcBorders>
            <w:shd w:val="clear" w:color="auto" w:fill="EDEDEE"/>
            <w:vAlign w:val="center"/>
          </w:tcPr>
          <w:p w14:paraId="250C2A6B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Зарядные контакты</w:t>
            </w:r>
          </w:p>
        </w:tc>
      </w:tr>
      <w:tr w:rsidR="00BF1E1E" w:rsidRPr="004824FC" w14:paraId="12BC5BB2" w14:textId="77777777" w:rsidTr="00276AB5">
        <w:tc>
          <w:tcPr>
            <w:tcW w:w="264" w:type="dxa"/>
            <w:tcBorders>
              <w:left w:val="nil"/>
              <w:bottom w:val="nil"/>
            </w:tcBorders>
            <w:shd w:val="clear" w:color="auto" w:fill="EDEDEE"/>
            <w:vAlign w:val="center"/>
          </w:tcPr>
          <w:p w14:paraId="23A1E43C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DEDEE"/>
            <w:vAlign w:val="center"/>
          </w:tcPr>
          <w:p w14:paraId="14BD9071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Антенна</w:t>
            </w:r>
          </w:p>
        </w:tc>
        <w:tc>
          <w:tcPr>
            <w:tcW w:w="352" w:type="dxa"/>
            <w:tcBorders>
              <w:bottom w:val="nil"/>
            </w:tcBorders>
            <w:shd w:val="clear" w:color="auto" w:fill="EDEDEE"/>
            <w:vAlign w:val="center"/>
          </w:tcPr>
          <w:p w14:paraId="475AECD5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14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EDEDEE"/>
            <w:vAlign w:val="center"/>
          </w:tcPr>
          <w:p w14:paraId="063C808C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Кнопка возврата</w:t>
            </w:r>
          </w:p>
        </w:tc>
        <w:tc>
          <w:tcPr>
            <w:tcW w:w="347" w:type="dxa"/>
            <w:tcBorders>
              <w:bottom w:val="nil"/>
            </w:tcBorders>
            <w:shd w:val="clear" w:color="auto" w:fill="EDEDEE"/>
            <w:vAlign w:val="center"/>
          </w:tcPr>
          <w:p w14:paraId="5A1C342E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21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EDEDEE"/>
            <w:vAlign w:val="center"/>
          </w:tcPr>
          <w:p w14:paraId="070AA0D5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Клавиатура</w:t>
            </w:r>
          </w:p>
        </w:tc>
        <w:tc>
          <w:tcPr>
            <w:tcW w:w="387" w:type="dxa"/>
            <w:tcBorders>
              <w:bottom w:val="nil"/>
            </w:tcBorders>
            <w:shd w:val="clear" w:color="auto" w:fill="EDEDEE"/>
            <w:vAlign w:val="center"/>
          </w:tcPr>
          <w:p w14:paraId="3DC8AFDF" w14:textId="77777777" w:rsidR="00BF1E1E" w:rsidRPr="004824FC" w:rsidRDefault="00BF1E1E" w:rsidP="004D6278">
            <w:pPr>
              <w:pStyle w:val="TableParagraph"/>
              <w:adjustRightInd w:val="0"/>
              <w:snapToGrid w:val="0"/>
              <w:spacing w:line="228" w:lineRule="auto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/</w:t>
            </w:r>
          </w:p>
        </w:tc>
        <w:tc>
          <w:tcPr>
            <w:tcW w:w="1141" w:type="dxa"/>
            <w:tcBorders>
              <w:bottom w:val="nil"/>
              <w:right w:val="nil"/>
            </w:tcBorders>
            <w:shd w:val="clear" w:color="auto" w:fill="EDEDEE"/>
            <w:vAlign w:val="center"/>
          </w:tcPr>
          <w:p w14:paraId="570FC318" w14:textId="77777777" w:rsidR="00BF1E1E" w:rsidRPr="00013F10" w:rsidRDefault="00BF1E1E" w:rsidP="004D6278">
            <w:pPr>
              <w:pStyle w:val="TableParagraph"/>
              <w:adjustRightInd w:val="0"/>
              <w:snapToGrid w:val="0"/>
              <w:spacing w:line="228" w:lineRule="auto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/</w:t>
            </w:r>
          </w:p>
        </w:tc>
      </w:tr>
    </w:tbl>
    <w:p w14:paraId="7F01C4A6" w14:textId="65D3E88A" w:rsidR="00BF1E1E" w:rsidRPr="004824FC" w:rsidRDefault="003E6FE6" w:rsidP="004824FC">
      <w:pPr>
        <w:pStyle w:val="a3"/>
        <w:adjustRightInd w:val="0"/>
        <w:snapToGrid w:val="0"/>
        <w:rPr>
          <w:rFonts w:eastAsiaTheme="minorEastAsia"/>
          <w:b/>
          <w:sz w:val="2"/>
          <w:szCs w:val="2"/>
        </w:rPr>
      </w:pPr>
      <w:r w:rsidRPr="00013F10">
        <w:rPr>
          <w:sz w:val="9"/>
        </w:rPr>
        <w:br w:type="textWrapping" w:clear="all"/>
      </w:r>
    </w:p>
    <w:p w14:paraId="5097C133" w14:textId="77777777" w:rsidR="00F65F7A" w:rsidRPr="004824FC" w:rsidRDefault="00F65F7A" w:rsidP="004824FC">
      <w:pPr>
        <w:adjustRightInd w:val="0"/>
        <w:snapToGrid w:val="0"/>
        <w:rPr>
          <w:rFonts w:eastAsiaTheme="minorEastAsia"/>
          <w:sz w:val="2"/>
          <w:szCs w:val="2"/>
        </w:rPr>
        <w:sectPr w:rsidR="00F65F7A" w:rsidRPr="004824FC" w:rsidSect="006B2978">
          <w:footerReference w:type="default" r:id="rId12"/>
          <w:type w:val="continuous"/>
          <w:pgSz w:w="7660" w:h="5110" w:orient="landscape"/>
          <w:pgMar w:top="284" w:right="284" w:bottom="284" w:left="284" w:header="0" w:footer="113" w:gutter="0"/>
          <w:pgNumType w:start="1"/>
          <w:cols w:space="720"/>
          <w:docGrid w:linePitch="299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</w:tblGrid>
      <w:tr w:rsidR="004A677A" w:rsidRPr="004824FC" w14:paraId="766C270C" w14:textId="77777777" w:rsidTr="00B3229D">
        <w:tc>
          <w:tcPr>
            <w:tcW w:w="5000" w:type="pct"/>
            <w:shd w:val="clear" w:color="auto" w:fill="808284"/>
          </w:tcPr>
          <w:p w14:paraId="5C77AE72" w14:textId="77777777" w:rsidR="004A677A" w:rsidRPr="005E7D3C" w:rsidRDefault="004A677A" w:rsidP="004824FC">
            <w:pPr>
              <w:adjustRightInd w:val="0"/>
              <w:snapToGrid w:val="0"/>
              <w:jc w:val="center"/>
              <w:rPr>
                <w:rFonts w:eastAsiaTheme="minorEastAsia"/>
                <w:b/>
                <w:sz w:val="11"/>
              </w:rPr>
            </w:pPr>
            <w:r>
              <w:rPr>
                <w:b/>
                <w:color w:val="FFFFFF"/>
                <w:sz w:val="16"/>
              </w:rPr>
              <w:lastRenderedPageBreak/>
              <w:t>Основные операции</w:t>
            </w:r>
          </w:p>
        </w:tc>
      </w:tr>
    </w:tbl>
    <w:p w14:paraId="5362B695" w14:textId="57F20993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Зарядка аккумулятора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E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</w:tblGrid>
      <w:tr w:rsidR="00494C84" w:rsidRPr="004824FC" w14:paraId="64B88A87" w14:textId="77777777" w:rsidTr="00B3229D">
        <w:tc>
          <w:tcPr>
            <w:tcW w:w="5000" w:type="pct"/>
            <w:shd w:val="clear" w:color="auto" w:fill="EDEDEE"/>
          </w:tcPr>
          <w:p w14:paraId="7D5E1F29" w14:textId="35D438E1" w:rsidR="00494C84" w:rsidRPr="00013F10" w:rsidRDefault="003476B0" w:rsidP="00C21693">
            <w:pPr>
              <w:adjustRightInd w:val="0"/>
              <w:snapToGrid w:val="0"/>
              <w:spacing w:afterLines="20" w:after="48"/>
              <w:rPr>
                <w:rFonts w:eastAsiaTheme="minorEastAsia"/>
                <w:b/>
                <w:position w:val="4"/>
                <w:sz w:val="9"/>
              </w:rPr>
            </w:pPr>
            <w:r>
              <w:br w:type="column"/>
            </w:r>
            <w:r w:rsidR="004A677A" w:rsidRPr="00013F10">
              <w:rPr>
                <w:rFonts w:eastAsiaTheme="minorEastAsia"/>
                <w:b/>
                <w:noProof/>
                <w:sz w:val="9"/>
                <w:lang w:val="en-US" w:eastAsia="zh-CN"/>
              </w:rPr>
              <w:drawing>
                <wp:inline distT="0" distB="0" distL="0" distR="0" wp14:anchorId="630784D9" wp14:editId="02A4EBBF">
                  <wp:extent cx="146405" cy="115200"/>
                  <wp:effectExtent l="0" t="0" r="635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5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F10">
              <w:rPr>
                <w:b/>
                <w:sz w:val="9"/>
              </w:rPr>
              <w:t>ВНИМАНИЕ!</w:t>
            </w:r>
          </w:p>
          <w:p w14:paraId="1EDE5524" w14:textId="77777777" w:rsidR="00494C84" w:rsidRPr="00013F10" w:rsidRDefault="00494C84" w:rsidP="00C21693">
            <w:pPr>
              <w:numPr>
                <w:ilvl w:val="0"/>
                <w:numId w:val="1"/>
              </w:numPr>
              <w:tabs>
                <w:tab w:val="left" w:pos="261"/>
              </w:tabs>
              <w:adjustRightInd w:val="0"/>
              <w:snapToGrid w:val="0"/>
              <w:spacing w:afterLines="20" w:after="48"/>
              <w:ind w:left="198" w:hanging="198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Перед зарядкой ознакомьтесь с «Буклетом с информацией о технике безопасности».</w:t>
            </w:r>
          </w:p>
          <w:p w14:paraId="5275199F" w14:textId="77777777" w:rsidR="00494C84" w:rsidRPr="00013F10" w:rsidRDefault="00494C84" w:rsidP="00C21693">
            <w:pPr>
              <w:numPr>
                <w:ilvl w:val="0"/>
                <w:numId w:val="1"/>
              </w:numPr>
              <w:tabs>
                <w:tab w:val="left" w:pos="261"/>
              </w:tabs>
              <w:adjustRightInd w:val="0"/>
              <w:snapToGrid w:val="0"/>
              <w:spacing w:afterLines="20" w:after="48"/>
              <w:ind w:left="198" w:hanging="198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Для зарядки аккумулятора следует использовать одобренное зарядное устройство.</w:t>
            </w:r>
          </w:p>
          <w:p w14:paraId="160F518F" w14:textId="17A676F5" w:rsidR="00494C84" w:rsidRPr="00013F10" w:rsidRDefault="00494C84" w:rsidP="00C21693">
            <w:pPr>
              <w:numPr>
                <w:ilvl w:val="0"/>
                <w:numId w:val="1"/>
              </w:numPr>
              <w:tabs>
                <w:tab w:val="left" w:pos="261"/>
              </w:tabs>
              <w:adjustRightInd w:val="0"/>
              <w:snapToGrid w:val="0"/>
              <w:spacing w:afterLines="20" w:after="48"/>
              <w:ind w:left="198" w:hanging="198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Остаточный заряд литий-ионного аккумулятора не превышает 30 % согласно правилам перевозки новых литиевых аккумуляторов, утвержденным Международной ассоциацией воздушного транспорта (IATA).</w:t>
            </w:r>
          </w:p>
        </w:tc>
      </w:tr>
    </w:tbl>
    <w:p w14:paraId="60F09596" w14:textId="77777777" w:rsidR="00F65F7A" w:rsidRPr="00013F10" w:rsidRDefault="003476B0" w:rsidP="00013F10">
      <w:pPr>
        <w:pStyle w:val="a4"/>
        <w:numPr>
          <w:ilvl w:val="0"/>
          <w:numId w:val="3"/>
        </w:numPr>
        <w:adjustRightInd w:val="0"/>
        <w:snapToGrid w:val="0"/>
        <w:spacing w:beforeLines="20" w:before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>Воспользуйтесь зарядным устройством, чтобы зарядить либо аккумулятор отдельно, либо аккумулятор, установленный на радиостанции. Данный способ применим только к моделям BP56X, BP51X и AP58X.</w:t>
      </w:r>
    </w:p>
    <w:p w14:paraId="08A79627" w14:textId="77777777" w:rsidR="00F65F7A" w:rsidRPr="00013F10" w:rsidRDefault="003476B0" w:rsidP="00013F10">
      <w:pPr>
        <w:pStyle w:val="a3"/>
        <w:adjustRightInd w:val="0"/>
        <w:snapToGrid w:val="0"/>
        <w:ind w:left="198"/>
        <w:rPr>
          <w:rFonts w:eastAsiaTheme="minorEastAsia"/>
          <w:sz w:val="9"/>
        </w:rPr>
      </w:pPr>
      <w:r w:rsidRPr="00013F10">
        <w:rPr>
          <w:sz w:val="9"/>
        </w:rPr>
        <w:t>Светодиодный индикатор зарядного устройства отображает состояние зарядки. Для получения подробных сведений см. этикетку на нижней стороне зарядного устройства.</w:t>
      </w:r>
    </w:p>
    <w:p w14:paraId="203816E9" w14:textId="77777777" w:rsidR="00F65F7A" w:rsidRPr="00013F10" w:rsidRDefault="003476B0" w:rsidP="00013F10">
      <w:pPr>
        <w:pStyle w:val="a4"/>
        <w:numPr>
          <w:ilvl w:val="0"/>
          <w:numId w:val="3"/>
        </w:numPr>
        <w:tabs>
          <w:tab w:val="left" w:pos="322"/>
        </w:tabs>
        <w:adjustRightInd w:val="0"/>
        <w:snapToGrid w:val="0"/>
        <w:spacing w:beforeLines="20" w:before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>С помощью кабеля USB Type-C подключите радиостанцию с подсоединенным аккумулятором к адаптеру питания, внешнему аккумулятору или ПК.</w:t>
      </w:r>
    </w:p>
    <w:p w14:paraId="22D399BA" w14:textId="77777777" w:rsidR="00F65F7A" w:rsidRPr="00013F10" w:rsidRDefault="003476B0" w:rsidP="00013F10">
      <w:pPr>
        <w:pStyle w:val="a3"/>
        <w:adjustRightInd w:val="0"/>
        <w:snapToGrid w:val="0"/>
        <w:ind w:left="198"/>
        <w:rPr>
          <w:rFonts w:eastAsiaTheme="minorEastAsia"/>
          <w:sz w:val="9"/>
        </w:rPr>
      </w:pPr>
      <w:r w:rsidRPr="00013F10">
        <w:rPr>
          <w:sz w:val="9"/>
        </w:rPr>
        <w:t>Светодиодный индикатор на радиостанции отображает состояние зарядки, как описано в таблице ниже.</w:t>
      </w:r>
    </w:p>
    <w:p w14:paraId="2FE1003F" w14:textId="77777777" w:rsidR="000735F9" w:rsidRPr="004824FC" w:rsidRDefault="003476B0" w:rsidP="004824FC">
      <w:pPr>
        <w:pStyle w:val="a3"/>
        <w:adjustRightInd w:val="0"/>
        <w:snapToGrid w:val="0"/>
        <w:rPr>
          <w:rFonts w:eastAsiaTheme="minorEastAsia"/>
          <w:sz w:val="2"/>
          <w:szCs w:val="2"/>
        </w:rPr>
      </w:pPr>
      <w:r w:rsidRPr="00013F10">
        <w:rPr>
          <w:sz w:val="9"/>
        </w:rPr>
        <w:br w:type="column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7" w:type="dxa"/>
          <w:left w:w="28" w:type="dxa"/>
          <w:bottom w:w="17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1539"/>
      </w:tblGrid>
      <w:tr w:rsidR="000735F9" w:rsidRPr="004824FC" w14:paraId="33C990C5" w14:textId="77777777" w:rsidTr="004D6278">
        <w:tc>
          <w:tcPr>
            <w:tcW w:w="1615" w:type="pct"/>
            <w:tcBorders>
              <w:top w:val="nil"/>
              <w:left w:val="nil"/>
              <w:bottom w:val="single" w:sz="4" w:space="0" w:color="FFFFFF"/>
            </w:tcBorders>
            <w:shd w:val="clear" w:color="auto" w:fill="BCBEC0"/>
            <w:vAlign w:val="center"/>
          </w:tcPr>
          <w:p w14:paraId="65D33FDC" w14:textId="77777777" w:rsidR="000735F9" w:rsidRPr="004824FC" w:rsidRDefault="000735F9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Состояние</w:t>
            </w:r>
          </w:p>
        </w:tc>
        <w:tc>
          <w:tcPr>
            <w:tcW w:w="3385" w:type="pct"/>
            <w:tcBorders>
              <w:top w:val="nil"/>
              <w:bottom w:val="single" w:sz="4" w:space="0" w:color="FFFFFF"/>
              <w:right w:val="nil"/>
            </w:tcBorders>
            <w:shd w:val="clear" w:color="auto" w:fill="BCBEC0"/>
            <w:vAlign w:val="center"/>
          </w:tcPr>
          <w:p w14:paraId="7445C5FE" w14:textId="77777777" w:rsidR="000735F9" w:rsidRPr="00013F10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9"/>
              </w:rPr>
            </w:pPr>
            <w:r w:rsidRPr="00013F10">
              <w:rPr>
                <w:b/>
                <w:sz w:val="9"/>
              </w:rPr>
              <w:t>Описание</w:t>
            </w:r>
          </w:p>
        </w:tc>
      </w:tr>
      <w:tr w:rsidR="000735F9" w:rsidRPr="004824FC" w14:paraId="4F58D5C4" w14:textId="77777777" w:rsidTr="004D6278">
        <w:tc>
          <w:tcPr>
            <w:tcW w:w="1615" w:type="pct"/>
            <w:tcBorders>
              <w:left w:val="nil"/>
            </w:tcBorders>
            <w:shd w:val="clear" w:color="auto" w:fill="EDEDEE"/>
            <w:vAlign w:val="center"/>
          </w:tcPr>
          <w:p w14:paraId="56C393D5" w14:textId="77777777" w:rsidR="000735F9" w:rsidRPr="004824FC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красным</w:t>
            </w:r>
          </w:p>
        </w:tc>
        <w:tc>
          <w:tcPr>
            <w:tcW w:w="3385" w:type="pct"/>
            <w:tcBorders>
              <w:right w:val="nil"/>
            </w:tcBorders>
            <w:shd w:val="clear" w:color="auto" w:fill="EDEDEE"/>
            <w:vAlign w:val="center"/>
          </w:tcPr>
          <w:p w14:paraId="280B2A0C" w14:textId="77777777" w:rsidR="000735F9" w:rsidRPr="00013F10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Аккумулятор заряжается.</w:t>
            </w:r>
          </w:p>
        </w:tc>
      </w:tr>
      <w:tr w:rsidR="000735F9" w:rsidRPr="004824FC" w14:paraId="36A77090" w14:textId="77777777" w:rsidTr="004D6278">
        <w:tc>
          <w:tcPr>
            <w:tcW w:w="1615" w:type="pct"/>
            <w:tcBorders>
              <w:left w:val="nil"/>
            </w:tcBorders>
            <w:shd w:val="clear" w:color="auto" w:fill="EDEDEE"/>
            <w:vAlign w:val="center"/>
          </w:tcPr>
          <w:p w14:paraId="0B73C2D1" w14:textId="099943E0" w:rsidR="000735F9" w:rsidRPr="004824FC" w:rsidRDefault="000735F9" w:rsidP="005E7D3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Мигает красным</w:t>
            </w:r>
            <w:r w:rsidR="005E7D3C">
              <w:rPr>
                <w:sz w:val="9"/>
              </w:rPr>
              <w:t xml:space="preserve"> </w:t>
            </w:r>
            <w:r w:rsidRPr="00013F10">
              <w:rPr>
                <w:sz w:val="9"/>
              </w:rPr>
              <w:t>быстро</w:t>
            </w:r>
          </w:p>
        </w:tc>
        <w:tc>
          <w:tcPr>
            <w:tcW w:w="3385" w:type="pct"/>
            <w:tcBorders>
              <w:right w:val="nil"/>
            </w:tcBorders>
            <w:shd w:val="clear" w:color="auto" w:fill="EDEDEE"/>
            <w:vAlign w:val="center"/>
          </w:tcPr>
          <w:p w14:paraId="73058AB7" w14:textId="77777777" w:rsidR="000735F9" w:rsidRPr="00013F10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Не удается зарядить аккумулятор.</w:t>
            </w:r>
          </w:p>
        </w:tc>
      </w:tr>
      <w:tr w:rsidR="000735F9" w:rsidRPr="004824FC" w14:paraId="5D993565" w14:textId="77777777" w:rsidTr="004D6278">
        <w:tc>
          <w:tcPr>
            <w:tcW w:w="1615" w:type="pct"/>
            <w:tcBorders>
              <w:left w:val="nil"/>
              <w:bottom w:val="nil"/>
            </w:tcBorders>
            <w:shd w:val="clear" w:color="auto" w:fill="EDEDEE"/>
            <w:vAlign w:val="center"/>
          </w:tcPr>
          <w:p w14:paraId="5096154F" w14:textId="77777777" w:rsidR="000735F9" w:rsidRPr="004824FC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зеленым</w:t>
            </w:r>
          </w:p>
        </w:tc>
        <w:tc>
          <w:tcPr>
            <w:tcW w:w="3385" w:type="pct"/>
            <w:tcBorders>
              <w:bottom w:val="nil"/>
              <w:right w:val="nil"/>
            </w:tcBorders>
            <w:shd w:val="clear" w:color="auto" w:fill="EDEDEE"/>
            <w:vAlign w:val="center"/>
          </w:tcPr>
          <w:p w14:paraId="28BC5F1A" w14:textId="77777777" w:rsidR="000735F9" w:rsidRPr="00013F10" w:rsidRDefault="000735F9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Аккумулятор полностью заряжен.</w:t>
            </w:r>
          </w:p>
        </w:tc>
      </w:tr>
    </w:tbl>
    <w:p w14:paraId="3590C7B7" w14:textId="4F52C00D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Включение и выключение радиостанции</w:t>
      </w:r>
    </w:p>
    <w:p w14:paraId="0E4A79B8" w14:textId="77777777" w:rsidR="00F65F7A" w:rsidRPr="00013F10" w:rsidRDefault="003476B0" w:rsidP="00013F10">
      <w:pPr>
        <w:adjustRightInd w:val="0"/>
        <w:snapToGrid w:val="0"/>
        <w:spacing w:afterLines="20" w:after="48"/>
        <w:rPr>
          <w:rFonts w:eastAsiaTheme="minorEastAsia"/>
          <w:sz w:val="9"/>
        </w:rPr>
      </w:pPr>
      <w:r w:rsidRPr="00013F10">
        <w:rPr>
          <w:sz w:val="9"/>
        </w:rPr>
        <w:t xml:space="preserve">Выполните длительное нажатие на кнопку </w:t>
      </w:r>
      <w:r w:rsidRPr="00013F10">
        <w:rPr>
          <w:b/>
          <w:sz w:val="9"/>
        </w:rPr>
        <w:t>Вкл./выкл.</w:t>
      </w:r>
    </w:p>
    <w:p w14:paraId="7133E4B2" w14:textId="77777777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Регулировка громкости</w:t>
      </w:r>
    </w:p>
    <w:p w14:paraId="6ED97254" w14:textId="77777777" w:rsidR="00F65F7A" w:rsidRPr="00013F10" w:rsidRDefault="003476B0" w:rsidP="00013F10">
      <w:pPr>
        <w:adjustRightInd w:val="0"/>
        <w:snapToGrid w:val="0"/>
        <w:spacing w:afterLines="20" w:after="48"/>
        <w:rPr>
          <w:rFonts w:eastAsiaTheme="minorEastAsia"/>
          <w:sz w:val="9"/>
        </w:rPr>
      </w:pPr>
      <w:r w:rsidRPr="00013F10">
        <w:rPr>
          <w:sz w:val="9"/>
        </w:rPr>
        <w:t xml:space="preserve">Нажмите </w:t>
      </w:r>
      <w:r w:rsidRPr="00013F10">
        <w:rPr>
          <w:b/>
          <w:sz w:val="9"/>
        </w:rPr>
        <w:t>кнопку увеличения громкости</w:t>
      </w:r>
      <w:r w:rsidRPr="00013F10">
        <w:rPr>
          <w:sz w:val="9"/>
        </w:rPr>
        <w:t xml:space="preserve"> для увеличения громкости или </w:t>
      </w:r>
      <w:r w:rsidRPr="00013F10">
        <w:rPr>
          <w:b/>
          <w:sz w:val="9"/>
        </w:rPr>
        <w:t>кнопку уменьшения громкости</w:t>
      </w:r>
      <w:r w:rsidRPr="00013F10">
        <w:rPr>
          <w:sz w:val="9"/>
        </w:rPr>
        <w:t xml:space="preserve"> для уменьшения громкости.</w:t>
      </w:r>
    </w:p>
    <w:p w14:paraId="2703EF7C" w14:textId="77777777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Выбор зоны</w:t>
      </w:r>
    </w:p>
    <w:p w14:paraId="5D074256" w14:textId="13A8897E" w:rsidR="00F65F7A" w:rsidRPr="00013F10" w:rsidRDefault="003476B0" w:rsidP="00013F10">
      <w:pPr>
        <w:pStyle w:val="a4"/>
        <w:numPr>
          <w:ilvl w:val="0"/>
          <w:numId w:val="3"/>
        </w:numPr>
        <w:adjustRightInd w:val="0"/>
        <w:snapToGrid w:val="0"/>
        <w:spacing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Нажмите запрограммированную кнопку </w:t>
      </w:r>
      <w:r w:rsidRPr="00013F10">
        <w:rPr>
          <w:b/>
          <w:sz w:val="9"/>
        </w:rPr>
        <w:t>Зона вверх</w:t>
      </w:r>
      <w:r w:rsidRPr="00013F10">
        <w:rPr>
          <w:sz w:val="9"/>
        </w:rPr>
        <w:t xml:space="preserve"> или </w:t>
      </w:r>
      <w:r w:rsidRPr="00013F10">
        <w:rPr>
          <w:b/>
          <w:sz w:val="9"/>
        </w:rPr>
        <w:t>Зона вниз</w:t>
      </w:r>
      <w:r w:rsidRPr="00013F10">
        <w:rPr>
          <w:sz w:val="9"/>
        </w:rPr>
        <w:t>.</w:t>
      </w:r>
    </w:p>
    <w:p w14:paraId="692F5A72" w14:textId="77777777" w:rsidR="00F65F7A" w:rsidRPr="00013F10" w:rsidRDefault="003476B0" w:rsidP="00013F10">
      <w:pPr>
        <w:pStyle w:val="a4"/>
        <w:numPr>
          <w:ilvl w:val="0"/>
          <w:numId w:val="3"/>
        </w:numPr>
        <w:adjustRightInd w:val="0"/>
        <w:snapToGrid w:val="0"/>
        <w:spacing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Для выбора зоны перейдите в </w:t>
      </w:r>
      <w:r w:rsidRPr="00013F10">
        <w:rPr>
          <w:b/>
          <w:sz w:val="9"/>
        </w:rPr>
        <w:t>Меню</w:t>
      </w:r>
      <w:r w:rsidRPr="00013F10">
        <w:rPr>
          <w:sz w:val="9"/>
        </w:rPr>
        <w:t xml:space="preserve"> &gt; </w:t>
      </w:r>
      <w:r w:rsidRPr="00013F10">
        <w:rPr>
          <w:b/>
          <w:sz w:val="9"/>
        </w:rPr>
        <w:t>Зона</w:t>
      </w:r>
      <w:r w:rsidRPr="00013F10">
        <w:rPr>
          <w:sz w:val="9"/>
        </w:rPr>
        <w:t>. Данный способ применим только к моделям BP56X и AP58X.</w:t>
      </w:r>
    </w:p>
    <w:p w14:paraId="58ADBE53" w14:textId="77777777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Выбор канала</w:t>
      </w:r>
    </w:p>
    <w:p w14:paraId="1C6B5A1C" w14:textId="77777777" w:rsidR="00F65F7A" w:rsidRPr="00013F10" w:rsidRDefault="003476B0" w:rsidP="00013F10">
      <w:pPr>
        <w:adjustRightInd w:val="0"/>
        <w:snapToGrid w:val="0"/>
        <w:spacing w:afterLines="20" w:after="48"/>
        <w:rPr>
          <w:rFonts w:eastAsiaTheme="minorEastAsia"/>
          <w:sz w:val="9"/>
        </w:rPr>
      </w:pPr>
      <w:r w:rsidRPr="00013F10">
        <w:rPr>
          <w:sz w:val="9"/>
        </w:rPr>
        <w:t xml:space="preserve">Поверните ручку </w:t>
      </w:r>
      <w:r w:rsidRPr="00013F10">
        <w:rPr>
          <w:b/>
          <w:sz w:val="9"/>
        </w:rPr>
        <w:t>выбора канала</w:t>
      </w:r>
      <w:r w:rsidRPr="00013F10">
        <w:rPr>
          <w:sz w:val="9"/>
        </w:rPr>
        <w:t>.</w:t>
      </w:r>
    </w:p>
    <w:p w14:paraId="2BC8B88B" w14:textId="1522CFEA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Службы вызовов</w:t>
      </w:r>
    </w:p>
    <w:p w14:paraId="4E5C86EF" w14:textId="77777777" w:rsidR="00F65F7A" w:rsidRPr="00013F10" w:rsidRDefault="003476B0" w:rsidP="00013F10">
      <w:pPr>
        <w:pStyle w:val="a3"/>
        <w:adjustRightInd w:val="0"/>
        <w:snapToGrid w:val="0"/>
        <w:spacing w:afterLines="20" w:after="48"/>
        <w:rPr>
          <w:rFonts w:eastAsiaTheme="minorEastAsia"/>
          <w:sz w:val="9"/>
        </w:rPr>
      </w:pPr>
      <w:r w:rsidRPr="00013F10">
        <w:rPr>
          <w:sz w:val="9"/>
        </w:rPr>
        <w:t>Чтобы обеспечить высокое качество звука, держите микрофон на расстоянии 2,5–5 см ото рта.</w:t>
      </w:r>
    </w:p>
    <w:p w14:paraId="1D5798FD" w14:textId="49F2A54A" w:rsidR="000735F9" w:rsidRPr="005E7D3C" w:rsidRDefault="000735F9" w:rsidP="00DF43A6">
      <w:pPr>
        <w:pStyle w:val="3"/>
        <w:adjustRightInd w:val="0"/>
        <w:snapToGrid w:val="0"/>
        <w:spacing w:before="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br w:type="column"/>
      </w:r>
      <w:r w:rsidRPr="005E7D3C">
        <w:rPr>
          <w:sz w:val="11"/>
        </w:rPr>
        <w:lastRenderedPageBreak/>
        <w:t>Выполнение вызова по цифровому каналу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E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</w:tblGrid>
      <w:tr w:rsidR="000541CE" w:rsidRPr="004824FC" w14:paraId="6951320C" w14:textId="77777777" w:rsidTr="003B39C2">
        <w:tc>
          <w:tcPr>
            <w:tcW w:w="5000" w:type="pct"/>
            <w:shd w:val="clear" w:color="auto" w:fill="EDEDEE"/>
          </w:tcPr>
          <w:p w14:paraId="2EFBFEA6" w14:textId="77777777" w:rsidR="000541CE" w:rsidRPr="00013F10" w:rsidRDefault="000541CE" w:rsidP="00C21693">
            <w:pPr>
              <w:adjustRightInd w:val="0"/>
              <w:snapToGrid w:val="0"/>
              <w:spacing w:afterLines="20" w:after="48"/>
              <w:rPr>
                <w:rFonts w:eastAsiaTheme="minorEastAsia"/>
                <w:b/>
                <w:position w:val="4"/>
                <w:sz w:val="9"/>
              </w:rPr>
            </w:pPr>
            <w:r w:rsidRPr="00013F10">
              <w:rPr>
                <w:rFonts w:eastAsiaTheme="minorEastAsia"/>
                <w:b/>
                <w:noProof/>
                <w:sz w:val="9"/>
                <w:lang w:val="en-US" w:eastAsia="zh-CN"/>
              </w:rPr>
              <w:drawing>
                <wp:inline distT="0" distB="0" distL="0" distR="0" wp14:anchorId="1464F43C" wp14:editId="0BF49E16">
                  <wp:extent cx="117704" cy="115200"/>
                  <wp:effectExtent l="0" t="0" r="0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4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F10">
              <w:rPr>
                <w:b/>
                <w:sz w:val="9"/>
              </w:rPr>
              <w:t>ПРИМЕЧАНИЕ</w:t>
            </w:r>
          </w:p>
          <w:p w14:paraId="189D65A5" w14:textId="083423BD" w:rsidR="000541CE" w:rsidRPr="00013F10" w:rsidRDefault="000541CE" w:rsidP="00C21693">
            <w:pPr>
              <w:tabs>
                <w:tab w:val="left" w:pos="261"/>
              </w:tabs>
              <w:adjustRightInd w:val="0"/>
              <w:snapToGrid w:val="0"/>
              <w:spacing w:afterLines="20" w:after="48"/>
              <w:ind w:left="198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Данная функция доступна только в моделях BP56X и BP51X.</w:t>
            </w:r>
          </w:p>
        </w:tc>
      </w:tr>
    </w:tbl>
    <w:p w14:paraId="0604D387" w14:textId="4C7B926B" w:rsidR="00F65F7A" w:rsidRPr="00013F10" w:rsidRDefault="003476B0" w:rsidP="00013F10">
      <w:pPr>
        <w:pStyle w:val="a4"/>
        <w:numPr>
          <w:ilvl w:val="0"/>
          <w:numId w:val="3"/>
        </w:numPr>
        <w:tabs>
          <w:tab w:val="left" w:pos="322"/>
        </w:tabs>
        <w:adjustRightInd w:val="0"/>
        <w:snapToGrid w:val="0"/>
        <w:spacing w:beforeLines="20" w:before="48"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Поверните ручку </w:t>
      </w:r>
      <w:r w:rsidRPr="00013F10">
        <w:rPr>
          <w:b/>
          <w:sz w:val="9"/>
        </w:rPr>
        <w:t>выбора канала</w:t>
      </w:r>
      <w:r w:rsidRPr="00013F10">
        <w:rPr>
          <w:sz w:val="9"/>
        </w:rPr>
        <w:t xml:space="preserve">, чтобы выбрать цифровой канал, а затем нажмите и удерживайте кнопку </w:t>
      </w:r>
      <w:r w:rsidRPr="00013F10">
        <w:rPr>
          <w:b/>
          <w:sz w:val="9"/>
        </w:rPr>
        <w:t>PTT</w:t>
      </w:r>
      <w:r w:rsidRPr="00013F10">
        <w:rPr>
          <w:sz w:val="9"/>
        </w:rPr>
        <w:t>.</w:t>
      </w:r>
    </w:p>
    <w:p w14:paraId="02338CE8" w14:textId="77777777" w:rsidR="00F65F7A" w:rsidRPr="00013F10" w:rsidRDefault="003476B0" w:rsidP="00013F10">
      <w:pPr>
        <w:pStyle w:val="a4"/>
        <w:numPr>
          <w:ilvl w:val="0"/>
          <w:numId w:val="3"/>
        </w:numPr>
        <w:tabs>
          <w:tab w:val="left" w:pos="323"/>
        </w:tabs>
        <w:adjustRightInd w:val="0"/>
        <w:snapToGrid w:val="0"/>
        <w:spacing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Перейдите в </w:t>
      </w:r>
      <w:r w:rsidRPr="00013F10">
        <w:rPr>
          <w:b/>
          <w:sz w:val="9"/>
        </w:rPr>
        <w:t>Меню</w:t>
      </w:r>
      <w:r w:rsidRPr="00013F10">
        <w:rPr>
          <w:sz w:val="9"/>
        </w:rPr>
        <w:t xml:space="preserve"> &gt; </w:t>
      </w:r>
      <w:r w:rsidRPr="00013F10">
        <w:rPr>
          <w:b/>
          <w:sz w:val="9"/>
        </w:rPr>
        <w:t>Контакты/Журналы вызовов</w:t>
      </w:r>
      <w:r w:rsidRPr="00013F10">
        <w:rPr>
          <w:sz w:val="9"/>
        </w:rPr>
        <w:t xml:space="preserve">, выберите нужный контакт, а затем нажмите и удерживайте кнопку </w:t>
      </w:r>
      <w:r w:rsidRPr="00013F10">
        <w:rPr>
          <w:b/>
          <w:sz w:val="9"/>
        </w:rPr>
        <w:t>РТТ</w:t>
      </w:r>
      <w:r w:rsidRPr="00013F10">
        <w:rPr>
          <w:sz w:val="9"/>
        </w:rPr>
        <w:t>. Данный способ применим только к модели BP56X.</w:t>
      </w:r>
    </w:p>
    <w:p w14:paraId="0EB14FDD" w14:textId="77777777" w:rsidR="00F65F7A" w:rsidRPr="005E7D3C" w:rsidRDefault="003476B0" w:rsidP="00DF43A6">
      <w:pPr>
        <w:pStyle w:val="3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Выполнение вызова без сигнализации по аналоговому каналу</w:t>
      </w:r>
    </w:p>
    <w:p w14:paraId="435191E0" w14:textId="77777777" w:rsidR="00F65F7A" w:rsidRPr="00013F10" w:rsidRDefault="003476B0" w:rsidP="00013F10">
      <w:pPr>
        <w:pStyle w:val="a4"/>
        <w:numPr>
          <w:ilvl w:val="0"/>
          <w:numId w:val="2"/>
        </w:numPr>
        <w:tabs>
          <w:tab w:val="left" w:pos="322"/>
        </w:tabs>
        <w:adjustRightInd w:val="0"/>
        <w:snapToGrid w:val="0"/>
        <w:spacing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Для выбора аналогового канала поверните ручку </w:t>
      </w:r>
      <w:r w:rsidRPr="00013F10">
        <w:rPr>
          <w:b/>
          <w:sz w:val="9"/>
        </w:rPr>
        <w:t>выбора канала</w:t>
      </w:r>
      <w:r w:rsidRPr="00013F10">
        <w:rPr>
          <w:sz w:val="9"/>
        </w:rPr>
        <w:t>.</w:t>
      </w:r>
    </w:p>
    <w:p w14:paraId="2B561EE2" w14:textId="77777777" w:rsidR="00F65F7A" w:rsidRPr="00013F10" w:rsidRDefault="003476B0" w:rsidP="00013F10">
      <w:pPr>
        <w:pStyle w:val="a4"/>
        <w:numPr>
          <w:ilvl w:val="0"/>
          <w:numId w:val="2"/>
        </w:numPr>
        <w:tabs>
          <w:tab w:val="left" w:pos="322"/>
        </w:tabs>
        <w:adjustRightInd w:val="0"/>
        <w:snapToGrid w:val="0"/>
        <w:spacing w:afterLines="20" w:after="48"/>
        <w:ind w:left="198" w:hanging="198"/>
        <w:jc w:val="left"/>
        <w:rPr>
          <w:rFonts w:eastAsiaTheme="minorEastAsia"/>
          <w:sz w:val="9"/>
        </w:rPr>
      </w:pPr>
      <w:r w:rsidRPr="00013F10">
        <w:rPr>
          <w:sz w:val="9"/>
        </w:rPr>
        <w:t xml:space="preserve">Нажмите и удерживайте кнопку </w:t>
      </w:r>
      <w:r w:rsidRPr="00013F10">
        <w:rPr>
          <w:b/>
          <w:sz w:val="9"/>
        </w:rPr>
        <w:t>PTT</w:t>
      </w:r>
      <w:r w:rsidRPr="00013F10">
        <w:rPr>
          <w:sz w:val="9"/>
        </w:rPr>
        <w:t>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</w:tblGrid>
      <w:tr w:rsidR="000541CE" w:rsidRPr="004824FC" w14:paraId="020B8096" w14:textId="77777777" w:rsidTr="00B3229D">
        <w:tc>
          <w:tcPr>
            <w:tcW w:w="5000" w:type="pct"/>
            <w:shd w:val="clear" w:color="auto" w:fill="808284"/>
          </w:tcPr>
          <w:p w14:paraId="266B6B98" w14:textId="798ECABF" w:rsidR="000541CE" w:rsidRPr="005E7D3C" w:rsidRDefault="000541CE" w:rsidP="004824FC">
            <w:pPr>
              <w:adjustRightInd w:val="0"/>
              <w:snapToGrid w:val="0"/>
              <w:jc w:val="center"/>
              <w:rPr>
                <w:rFonts w:eastAsiaTheme="minorEastAsia"/>
                <w:b/>
                <w:sz w:val="11"/>
              </w:rPr>
            </w:pPr>
            <w:r>
              <w:rPr>
                <w:b/>
                <w:color w:val="FFFFFF"/>
                <w:sz w:val="16"/>
              </w:rPr>
              <w:t>Индикация состояния</w:t>
            </w:r>
          </w:p>
        </w:tc>
      </w:tr>
    </w:tbl>
    <w:p w14:paraId="3DA71471" w14:textId="6D9322AD" w:rsidR="00F65F7A" w:rsidRPr="005E7D3C" w:rsidRDefault="003476B0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Светодиодный индикатор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7" w:type="dxa"/>
          <w:left w:w="28" w:type="dxa"/>
          <w:bottom w:w="17" w:type="dxa"/>
          <w:right w:w="28" w:type="dxa"/>
        </w:tblCellMar>
        <w:tblLook w:val="01E0" w:firstRow="1" w:lastRow="1" w:firstColumn="1" w:lastColumn="1" w:noHBand="0" w:noVBand="0"/>
      </w:tblPr>
      <w:tblGrid>
        <w:gridCol w:w="1166"/>
        <w:gridCol w:w="1107"/>
      </w:tblGrid>
      <w:tr w:rsidR="00B72C5B" w:rsidRPr="004824FC" w14:paraId="29B452B3" w14:textId="77777777" w:rsidTr="00C21693">
        <w:tc>
          <w:tcPr>
            <w:tcW w:w="2564" w:type="pct"/>
            <w:tcBorders>
              <w:top w:val="nil"/>
              <w:left w:val="nil"/>
              <w:bottom w:val="single" w:sz="4" w:space="0" w:color="FFFFFF"/>
            </w:tcBorders>
            <w:shd w:val="clear" w:color="auto" w:fill="BCBEC0"/>
            <w:vAlign w:val="center"/>
          </w:tcPr>
          <w:p w14:paraId="4290F70B" w14:textId="77777777" w:rsidR="00B72C5B" w:rsidRPr="004824FC" w:rsidRDefault="00B72C5B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Состояние</w:t>
            </w:r>
          </w:p>
        </w:tc>
        <w:tc>
          <w:tcPr>
            <w:tcW w:w="2436" w:type="pct"/>
            <w:tcBorders>
              <w:top w:val="nil"/>
              <w:bottom w:val="single" w:sz="4" w:space="0" w:color="FFFFFF"/>
              <w:right w:val="nil"/>
            </w:tcBorders>
            <w:shd w:val="clear" w:color="auto" w:fill="BCBEC0"/>
            <w:vAlign w:val="center"/>
          </w:tcPr>
          <w:p w14:paraId="4E623C68" w14:textId="77777777" w:rsidR="00B72C5B" w:rsidRPr="00013F10" w:rsidRDefault="00B72C5B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9"/>
              </w:rPr>
            </w:pPr>
            <w:r w:rsidRPr="00013F10">
              <w:rPr>
                <w:b/>
                <w:sz w:val="9"/>
              </w:rPr>
              <w:t>Описание</w:t>
            </w:r>
          </w:p>
        </w:tc>
      </w:tr>
      <w:tr w:rsidR="00B72C5B" w:rsidRPr="004824FC" w14:paraId="55591228" w14:textId="77777777" w:rsidTr="00C21693">
        <w:tc>
          <w:tcPr>
            <w:tcW w:w="2564" w:type="pct"/>
            <w:tcBorders>
              <w:left w:val="nil"/>
            </w:tcBorders>
            <w:shd w:val="clear" w:color="auto" w:fill="EDEDEE"/>
            <w:vAlign w:val="center"/>
          </w:tcPr>
          <w:p w14:paraId="05D56C9B" w14:textId="77777777" w:rsidR="00B72C5B" w:rsidRPr="004824FC" w:rsidRDefault="00B72C5B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Мигает зеленым</w:t>
            </w:r>
          </w:p>
        </w:tc>
        <w:tc>
          <w:tcPr>
            <w:tcW w:w="2436" w:type="pct"/>
            <w:tcBorders>
              <w:right w:val="nil"/>
            </w:tcBorders>
            <w:shd w:val="clear" w:color="auto" w:fill="EDEDEE"/>
            <w:vAlign w:val="center"/>
          </w:tcPr>
          <w:p w14:paraId="05241C29" w14:textId="4797F9C5" w:rsidR="00B72C5B" w:rsidRPr="00013F10" w:rsidRDefault="00B72C5B" w:rsidP="005E7D3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Радиостанция</w:t>
            </w:r>
            <w:r w:rsidR="005E7D3C">
              <w:rPr>
                <w:sz w:val="9"/>
              </w:rPr>
              <w:t xml:space="preserve"> </w:t>
            </w:r>
            <w:r w:rsidRPr="00013F10">
              <w:rPr>
                <w:sz w:val="9"/>
              </w:rPr>
              <w:t>включается.</w:t>
            </w:r>
          </w:p>
        </w:tc>
      </w:tr>
      <w:tr w:rsidR="00B72C5B" w:rsidRPr="004824FC" w14:paraId="05BDE528" w14:textId="77777777" w:rsidTr="00C21693">
        <w:tc>
          <w:tcPr>
            <w:tcW w:w="2564" w:type="pct"/>
            <w:tcBorders>
              <w:left w:val="nil"/>
              <w:bottom w:val="nil"/>
            </w:tcBorders>
            <w:shd w:val="clear" w:color="auto" w:fill="EDEDEE"/>
            <w:vAlign w:val="center"/>
          </w:tcPr>
          <w:p w14:paraId="551A6A63" w14:textId="77777777" w:rsidR="00B72C5B" w:rsidRPr="004824FC" w:rsidRDefault="00B72C5B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красным</w:t>
            </w:r>
          </w:p>
        </w:tc>
        <w:tc>
          <w:tcPr>
            <w:tcW w:w="2436" w:type="pct"/>
            <w:tcBorders>
              <w:bottom w:val="nil"/>
              <w:right w:val="nil"/>
            </w:tcBorders>
            <w:shd w:val="clear" w:color="auto" w:fill="EDEDEE"/>
            <w:vAlign w:val="center"/>
          </w:tcPr>
          <w:p w14:paraId="797B2EC3" w14:textId="74EA7E21" w:rsidR="00B72C5B" w:rsidRPr="00013F10" w:rsidRDefault="00B72C5B" w:rsidP="005E7D3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Радиостанция</w:t>
            </w:r>
            <w:r w:rsidR="005E7D3C">
              <w:rPr>
                <w:sz w:val="9"/>
              </w:rPr>
              <w:t xml:space="preserve"> </w:t>
            </w:r>
            <w:r w:rsidRPr="00013F10">
              <w:rPr>
                <w:sz w:val="9"/>
              </w:rPr>
              <w:t>в режиме передачи.</w:t>
            </w:r>
          </w:p>
        </w:tc>
      </w:tr>
    </w:tbl>
    <w:p w14:paraId="40A6301F" w14:textId="77777777" w:rsidR="00B72C5B" w:rsidRPr="005E7D3C" w:rsidRDefault="00B72C5B" w:rsidP="004824FC">
      <w:pPr>
        <w:pStyle w:val="2"/>
        <w:adjustRightInd w:val="0"/>
        <w:snapToGrid w:val="0"/>
        <w:ind w:left="0"/>
        <w:rPr>
          <w:rFonts w:eastAsiaTheme="minorEastAsia"/>
          <w:sz w:val="11"/>
          <w:lang w:eastAsia="zh-CN"/>
        </w:rPr>
      </w:pPr>
    </w:p>
    <w:p w14:paraId="4DC80698" w14:textId="77777777" w:rsidR="00F65F7A" w:rsidRPr="004824FC" w:rsidRDefault="00F65F7A" w:rsidP="004824FC">
      <w:pPr>
        <w:pStyle w:val="a3"/>
        <w:adjustRightInd w:val="0"/>
        <w:snapToGrid w:val="0"/>
        <w:rPr>
          <w:rFonts w:eastAsiaTheme="minorEastAsia"/>
          <w:b/>
          <w:sz w:val="4"/>
        </w:rPr>
      </w:pPr>
    </w:p>
    <w:p w14:paraId="268EA4CF" w14:textId="77777777" w:rsidR="004824FC" w:rsidRPr="00013F10" w:rsidRDefault="004824FC" w:rsidP="004824FC">
      <w:pPr>
        <w:adjustRightInd w:val="0"/>
        <w:snapToGrid w:val="0"/>
        <w:rPr>
          <w:rFonts w:eastAsiaTheme="minorEastAsia"/>
          <w:sz w:val="9"/>
        </w:rPr>
        <w:sectPr w:rsidR="004824FC" w:rsidRPr="00013F10" w:rsidSect="006B2978">
          <w:type w:val="continuous"/>
          <w:pgSz w:w="7660" w:h="5110" w:orient="landscape"/>
          <w:pgMar w:top="284" w:right="284" w:bottom="284" w:left="284" w:header="0" w:footer="113" w:gutter="0"/>
          <w:cols w:num="3" w:space="220"/>
          <w:docGrid w:linePitch="299"/>
        </w:sectPr>
      </w:pPr>
    </w:p>
    <w:p w14:paraId="5095C27F" w14:textId="134F528F" w:rsidR="00F65F7A" w:rsidRPr="004824FC" w:rsidRDefault="00F65F7A" w:rsidP="004824FC">
      <w:pPr>
        <w:adjustRightInd w:val="0"/>
        <w:snapToGrid w:val="0"/>
        <w:rPr>
          <w:rFonts w:eastAsiaTheme="minorEastAsia"/>
          <w:sz w:val="2"/>
          <w:szCs w:val="2"/>
        </w:rPr>
        <w:sectPr w:rsidR="00F65F7A" w:rsidRPr="004824FC" w:rsidSect="006B2978">
          <w:pgSz w:w="7660" w:h="5110" w:orient="landscape"/>
          <w:pgMar w:top="284" w:right="284" w:bottom="284" w:left="284" w:header="0" w:footer="113" w:gutter="0"/>
          <w:cols w:num="3" w:space="2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7" w:type="dxa"/>
          <w:left w:w="28" w:type="dxa"/>
          <w:bottom w:w="17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1106"/>
      </w:tblGrid>
      <w:tr w:rsidR="00CF6C35" w:rsidRPr="004824FC" w14:paraId="71DBE20E" w14:textId="77777777" w:rsidTr="00C21693">
        <w:tc>
          <w:tcPr>
            <w:tcW w:w="2566" w:type="pct"/>
            <w:tcBorders>
              <w:top w:val="nil"/>
              <w:left w:val="nil"/>
              <w:bottom w:val="single" w:sz="4" w:space="0" w:color="FFFFFF"/>
            </w:tcBorders>
            <w:shd w:val="clear" w:color="auto" w:fill="BCBEC0"/>
            <w:vAlign w:val="center"/>
          </w:tcPr>
          <w:p w14:paraId="030D3835" w14:textId="77777777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lastRenderedPageBreak/>
              <w:t>Состояние</w:t>
            </w:r>
          </w:p>
        </w:tc>
        <w:tc>
          <w:tcPr>
            <w:tcW w:w="2434" w:type="pct"/>
            <w:tcBorders>
              <w:top w:val="nil"/>
              <w:bottom w:val="single" w:sz="4" w:space="0" w:color="FFFFFF"/>
              <w:right w:val="nil"/>
            </w:tcBorders>
            <w:shd w:val="clear" w:color="auto" w:fill="BCBEC0"/>
            <w:vAlign w:val="center"/>
          </w:tcPr>
          <w:p w14:paraId="2D31FDA1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9"/>
              </w:rPr>
            </w:pPr>
            <w:r w:rsidRPr="00013F10">
              <w:rPr>
                <w:b/>
                <w:sz w:val="9"/>
              </w:rPr>
              <w:t>Описание</w:t>
            </w:r>
          </w:p>
        </w:tc>
      </w:tr>
      <w:tr w:rsidR="00CF6C35" w:rsidRPr="004824FC" w14:paraId="05A59342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1B7C1864" w14:textId="77777777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зеленым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2DADF53B" w14:textId="3AE39CAB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Радиостанция в режиме приема.</w:t>
            </w:r>
          </w:p>
        </w:tc>
      </w:tr>
      <w:tr w:rsidR="00CF6C35" w:rsidRPr="004824FC" w14:paraId="15C37AD4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27586D66" w14:textId="79E7CE94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Медленно мигает красным один раз в минуту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1F7CE755" w14:textId="5AEEA9EC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Низкий уровень заряда аккумулятора.</w:t>
            </w:r>
          </w:p>
        </w:tc>
      </w:tr>
      <w:tr w:rsidR="00CF6C35" w:rsidRPr="004824FC" w14:paraId="74EE37F5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02143068" w14:textId="5687BC14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Медленно мигает оранжевым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7F54D7F8" w14:textId="340872C0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Радиостанция в режиме сканирования.</w:t>
            </w:r>
          </w:p>
        </w:tc>
      </w:tr>
      <w:tr w:rsidR="00CF6C35" w:rsidRPr="004824FC" w14:paraId="15D57BD5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71E59D60" w14:textId="77777777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оранжевым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10D350F5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Вызов находится на удержании.</w:t>
            </w:r>
          </w:p>
        </w:tc>
      </w:tr>
      <w:tr w:rsidR="00CF6C35" w:rsidRPr="004824FC" w14:paraId="6413EEC1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1F96F87B" w14:textId="48F8B670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зеленым в течение двух секунд (доступно только в моделях BP51X и AP51X).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7DC75BA6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Высокий уровень заряда аккумулятора.</w:t>
            </w:r>
          </w:p>
        </w:tc>
      </w:tr>
      <w:tr w:rsidR="00CF6C35" w:rsidRPr="004824FC" w14:paraId="7C3C0C57" w14:textId="77777777" w:rsidTr="00C21693">
        <w:tc>
          <w:tcPr>
            <w:tcW w:w="2566" w:type="pct"/>
            <w:tcBorders>
              <w:left w:val="nil"/>
            </w:tcBorders>
            <w:shd w:val="clear" w:color="auto" w:fill="EDEDEE"/>
            <w:vAlign w:val="center"/>
          </w:tcPr>
          <w:p w14:paraId="0E8F50E9" w14:textId="0CA48317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оранжевым в течение двух секунд (доступно только в моделях BP51X и AP51X).</w:t>
            </w:r>
          </w:p>
        </w:tc>
        <w:tc>
          <w:tcPr>
            <w:tcW w:w="2434" w:type="pct"/>
            <w:tcBorders>
              <w:right w:val="nil"/>
            </w:tcBorders>
            <w:shd w:val="clear" w:color="auto" w:fill="EDEDEE"/>
            <w:vAlign w:val="center"/>
          </w:tcPr>
          <w:p w14:paraId="2B1FC101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Средний уровень заряда аккумулятора.</w:t>
            </w:r>
          </w:p>
        </w:tc>
      </w:tr>
      <w:tr w:rsidR="00CF6C35" w:rsidRPr="004824FC" w14:paraId="78913204" w14:textId="77777777" w:rsidTr="00C21693">
        <w:tc>
          <w:tcPr>
            <w:tcW w:w="2566" w:type="pct"/>
            <w:tcBorders>
              <w:left w:val="nil"/>
              <w:bottom w:val="nil"/>
            </w:tcBorders>
            <w:shd w:val="clear" w:color="auto" w:fill="EDEDEE"/>
            <w:vAlign w:val="center"/>
          </w:tcPr>
          <w:p w14:paraId="247FCD61" w14:textId="77B44328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11"/>
              </w:rPr>
            </w:pPr>
            <w:r w:rsidRPr="00013F10">
              <w:rPr>
                <w:sz w:val="9"/>
              </w:rPr>
              <w:t>Горит красным в течение двух секунд (доступно только в моделях BP51X и AP51X).</w:t>
            </w:r>
          </w:p>
        </w:tc>
        <w:tc>
          <w:tcPr>
            <w:tcW w:w="2434" w:type="pct"/>
            <w:tcBorders>
              <w:bottom w:val="nil"/>
              <w:right w:val="nil"/>
            </w:tcBorders>
            <w:shd w:val="clear" w:color="auto" w:fill="EDEDEE"/>
            <w:vAlign w:val="center"/>
          </w:tcPr>
          <w:p w14:paraId="55F6CFDD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Низкий уровень заряда аккумулятора.</w:t>
            </w:r>
          </w:p>
        </w:tc>
      </w:tr>
    </w:tbl>
    <w:p w14:paraId="22AC83FF" w14:textId="77777777" w:rsidR="00CF6C35" w:rsidRPr="005E7D3C" w:rsidRDefault="00CF6C35" w:rsidP="00DF43A6">
      <w:pPr>
        <w:pStyle w:val="2"/>
        <w:adjustRightInd w:val="0"/>
        <w:snapToGrid w:val="0"/>
        <w:spacing w:beforeLines="50" w:before="120" w:afterLines="20" w:after="48"/>
        <w:ind w:left="0"/>
        <w:rPr>
          <w:rFonts w:eastAsiaTheme="minorEastAsia"/>
          <w:sz w:val="11"/>
        </w:rPr>
      </w:pPr>
      <w:r w:rsidRPr="005E7D3C">
        <w:rPr>
          <w:sz w:val="11"/>
        </w:rPr>
        <w:t>Значки на ЖК-дисплее</w:t>
      </w:r>
    </w:p>
    <w:p w14:paraId="26CD2B8E" w14:textId="4F5086F5" w:rsidR="008770B8" w:rsidRPr="00013F10" w:rsidRDefault="00CF6C35" w:rsidP="00DF43A6">
      <w:pPr>
        <w:pStyle w:val="a3"/>
        <w:adjustRightInd w:val="0"/>
        <w:snapToGrid w:val="0"/>
        <w:spacing w:afterLines="20" w:after="48"/>
        <w:rPr>
          <w:rFonts w:eastAsiaTheme="minorEastAsia"/>
          <w:sz w:val="9"/>
        </w:rPr>
      </w:pPr>
      <w:r w:rsidRPr="00013F10">
        <w:rPr>
          <w:sz w:val="9"/>
        </w:rPr>
        <w:t>Данная функция доступна только в моделях BP56X и AP58X.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7" w:type="dxa"/>
          <w:left w:w="28" w:type="dxa"/>
          <w:bottom w:w="17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1882"/>
      </w:tblGrid>
      <w:tr w:rsidR="00CF6C35" w:rsidRPr="004824FC" w14:paraId="7D5F038B" w14:textId="77777777" w:rsidTr="00C21693">
        <w:trPr>
          <w:tblHeader/>
        </w:trPr>
        <w:tc>
          <w:tcPr>
            <w:tcW w:w="860" w:type="pct"/>
            <w:tcBorders>
              <w:top w:val="nil"/>
              <w:left w:val="nil"/>
              <w:bottom w:val="single" w:sz="4" w:space="0" w:color="FFFFFF"/>
            </w:tcBorders>
            <w:shd w:val="clear" w:color="auto" w:fill="BCBEC0"/>
            <w:vAlign w:val="center"/>
          </w:tcPr>
          <w:p w14:paraId="42DE8B06" w14:textId="77777777" w:rsidR="00CF6C35" w:rsidRPr="004824FC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11"/>
              </w:rPr>
            </w:pPr>
            <w:r w:rsidRPr="00013F10">
              <w:rPr>
                <w:b/>
                <w:sz w:val="9"/>
              </w:rPr>
              <w:t>Значок</w:t>
            </w:r>
          </w:p>
        </w:tc>
        <w:tc>
          <w:tcPr>
            <w:tcW w:w="4140" w:type="pct"/>
            <w:tcBorders>
              <w:top w:val="nil"/>
              <w:bottom w:val="single" w:sz="4" w:space="0" w:color="FFFFFF"/>
              <w:right w:val="nil"/>
            </w:tcBorders>
            <w:shd w:val="clear" w:color="auto" w:fill="BCBEC0"/>
            <w:vAlign w:val="center"/>
          </w:tcPr>
          <w:p w14:paraId="6E8848D5" w14:textId="4208DF8E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b/>
                <w:sz w:val="9"/>
              </w:rPr>
            </w:pPr>
            <w:r w:rsidRPr="00013F10">
              <w:rPr>
                <w:b/>
                <w:sz w:val="9"/>
              </w:rPr>
              <w:t>Описание</w:t>
            </w:r>
          </w:p>
        </w:tc>
      </w:tr>
      <w:tr w:rsidR="00CF6C35" w:rsidRPr="004824FC" w14:paraId="5CA243E1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4117E88D" w14:textId="2E737CE1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rFonts w:eastAsiaTheme="minorEastAsia"/>
                <w:noProof/>
                <w:sz w:val="9"/>
                <w:lang w:val="en-US" w:eastAsia="zh-CN"/>
              </w:rPr>
              <w:drawing>
                <wp:inline distT="0" distB="0" distL="0" distR="0" wp14:anchorId="0D8F4736" wp14:editId="2C8A4041">
                  <wp:extent cx="111690" cy="70865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0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4D414935" w14:textId="6393ECA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Большее количество полосок обозначает более высокий уровень оставшегося заряда аккумулятора.</w:t>
            </w:r>
          </w:p>
        </w:tc>
      </w:tr>
      <w:tr w:rsidR="00CF6C35" w:rsidRPr="004824FC" w14:paraId="7E1C7B04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5812EF78" w14:textId="7E382A03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sz w:val="11"/>
              </w:rPr>
            </w:pPr>
            <w:r w:rsidRPr="00013F10">
              <w:rPr>
                <w:rFonts w:eastAsiaTheme="minorEastAsia"/>
                <w:noProof/>
                <w:sz w:val="9"/>
                <w:lang w:val="en-US" w:eastAsia="zh-CN"/>
              </w:rPr>
              <w:drawing>
                <wp:inline distT="0" distB="0" distL="0" distR="0" wp14:anchorId="6FAF511C" wp14:editId="4ECFC3AC">
                  <wp:extent cx="112129" cy="70865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9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6979BB8A" w14:textId="1AB88641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</w:rPr>
              <w:t>Аккумулятор разряжается. Зарядите или замените аккумулятор.</w:t>
            </w:r>
          </w:p>
        </w:tc>
      </w:tr>
      <w:tr w:rsidR="004824FC" w:rsidRPr="004824FC" w14:paraId="26CA1E36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592D46B8" w14:textId="77777777" w:rsidR="00A82BA4" w:rsidRPr="004824FC" w:rsidRDefault="00A82BA4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32F5B909" wp14:editId="139270F5">
                  <wp:extent cx="129600" cy="118800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38FEECAB" w14:textId="77777777" w:rsidR="00A82BA4" w:rsidRPr="00013F10" w:rsidRDefault="00A82BA4" w:rsidP="004824FC">
            <w:pPr>
              <w:pStyle w:val="TableParagraph"/>
              <w:adjustRightInd w:val="0"/>
              <w:snapToGrid w:val="0"/>
              <w:rPr>
                <w:rFonts w:eastAsiaTheme="minorEastAsia"/>
                <w:sz w:val="9"/>
              </w:rPr>
            </w:pPr>
            <w:r w:rsidRPr="00013F10">
              <w:rPr>
                <w:sz w:val="9"/>
                <w:szCs w:val="11"/>
              </w:rPr>
              <w:t>Радиостанция не обнаруживает сигнал.</w:t>
            </w:r>
          </w:p>
        </w:tc>
      </w:tr>
      <w:tr w:rsidR="004824FC" w:rsidRPr="004824FC" w14:paraId="4F055EC6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22FD0CE9" w14:textId="1EF201CE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453BFF1F" wp14:editId="740427D0">
                  <wp:extent cx="140400" cy="133200"/>
                  <wp:effectExtent l="0" t="0" r="0" b="635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60E5128C" w14:textId="77777777" w:rsidR="00CF6C35" w:rsidRPr="00013F10" w:rsidRDefault="00CF6C35" w:rsidP="004824FC">
            <w:pPr>
              <w:pStyle w:val="TableParagraph"/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Количество полос обозначает уровень сигнала.</w:t>
            </w:r>
          </w:p>
        </w:tc>
      </w:tr>
      <w:tr w:rsidR="004824FC" w:rsidRPr="004824FC" w14:paraId="08193D4E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1C11AA93" w14:textId="38487F1A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lastRenderedPageBreak/>
              <w:drawing>
                <wp:inline distT="0" distB="0" distL="0" distR="0" wp14:anchorId="5040CCDB" wp14:editId="5E785B55">
                  <wp:extent cx="154800" cy="133200"/>
                  <wp:effectExtent l="0" t="0" r="0" b="635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6CC9784E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 xml:space="preserve">В аналоговом режиме радиостанция осуществляет передачу, когда нажата кнопка </w:t>
            </w:r>
            <w:r w:rsidRPr="00013F10">
              <w:rPr>
                <w:b/>
                <w:bCs/>
                <w:sz w:val="9"/>
                <w:szCs w:val="11"/>
              </w:rPr>
              <w:t>PTT</w:t>
            </w:r>
            <w:r w:rsidRPr="00013F10">
              <w:rPr>
                <w:sz w:val="9"/>
                <w:szCs w:val="11"/>
              </w:rPr>
              <w:t>.</w:t>
            </w:r>
          </w:p>
        </w:tc>
      </w:tr>
      <w:tr w:rsidR="004824FC" w:rsidRPr="004824FC" w14:paraId="00A4E1C6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4B517B47" w14:textId="05827A2C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7995A9BF" wp14:editId="4A54C6FC">
                  <wp:extent cx="122400" cy="126000"/>
                  <wp:effectExtent l="0" t="0" r="0" b="762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0FF33780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Радиостанция работает в режиме низкой мощности.</w:t>
            </w:r>
          </w:p>
        </w:tc>
      </w:tr>
      <w:tr w:rsidR="004824FC" w:rsidRPr="004824FC" w14:paraId="532AF4EC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50762C37" w14:textId="041755B3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0E3F5F44" wp14:editId="31629C19">
                  <wp:extent cx="129600" cy="122400"/>
                  <wp:effectExtent l="0" t="0" r="3810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608B182A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Радиостанция работает в режиме высокой мощности.</w:t>
            </w:r>
          </w:p>
        </w:tc>
      </w:tr>
      <w:tr w:rsidR="004824FC" w:rsidRPr="004824FC" w14:paraId="7325B591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3202F0A1" w14:textId="6A45E8AD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16FC3594" wp14:editId="2F0B29CC">
                  <wp:extent cx="122400" cy="104914"/>
                  <wp:effectExtent l="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0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35D623BC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Радиостанция в режиме сканирования.</w:t>
            </w:r>
          </w:p>
        </w:tc>
      </w:tr>
      <w:tr w:rsidR="004824FC" w:rsidRPr="004824FC" w14:paraId="4C6D80AD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08B36674" w14:textId="0E658A1D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013F10">
              <w:rPr>
                <w:sz w:val="9"/>
                <w:szCs w:val="11"/>
              </w:rPr>
              <w:t>DM</w:t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656E1D78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Режим прямой связи: радиостанция осуществляет передачу и прием напрямую.</w:t>
            </w:r>
          </w:p>
        </w:tc>
      </w:tr>
      <w:tr w:rsidR="004824FC" w:rsidRPr="004824FC" w14:paraId="32CEF86F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1FEE3EE5" w14:textId="33A78EFE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013F10">
              <w:rPr>
                <w:sz w:val="9"/>
                <w:szCs w:val="11"/>
              </w:rPr>
              <w:t>RM</w:t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11EFAD10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Режим ретранслятора: радиостанция осуществляет передачу и прием через ретранслятор.</w:t>
            </w:r>
          </w:p>
        </w:tc>
      </w:tr>
      <w:tr w:rsidR="004824FC" w:rsidRPr="004824FC" w14:paraId="3AF177AC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491D87F3" w14:textId="36C155CE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3205939B" wp14:editId="5A4F5239">
                  <wp:extent cx="144000" cy="133200"/>
                  <wp:effectExtent l="0" t="0" r="8890" b="635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0CF55603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Функция VOX включена.</w:t>
            </w:r>
          </w:p>
        </w:tc>
      </w:tr>
      <w:tr w:rsidR="004824FC" w:rsidRPr="004824FC" w14:paraId="0BFC5E24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5C88DF5E" w14:textId="276F95F7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7ED8FDBE" wp14:editId="301229C0">
                  <wp:extent cx="136800" cy="115200"/>
                  <wp:effectExtent l="0" t="0" r="0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09EE09D8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Включен динамик.</w:t>
            </w:r>
          </w:p>
        </w:tc>
      </w:tr>
      <w:tr w:rsidR="004824FC" w:rsidRPr="004824FC" w14:paraId="741C11DD" w14:textId="77777777" w:rsidTr="00C21693">
        <w:tc>
          <w:tcPr>
            <w:tcW w:w="860" w:type="pct"/>
            <w:tcBorders>
              <w:left w:val="nil"/>
            </w:tcBorders>
            <w:shd w:val="clear" w:color="auto" w:fill="EDEDEE"/>
            <w:vAlign w:val="center"/>
          </w:tcPr>
          <w:p w14:paraId="6BB4472B" w14:textId="6926EE9F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159D35BC" wp14:editId="43D88ACF">
                  <wp:extent cx="115200" cy="129600"/>
                  <wp:effectExtent l="0" t="0" r="0" b="381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right w:val="nil"/>
            </w:tcBorders>
            <w:shd w:val="clear" w:color="auto" w:fill="EDEDEE"/>
            <w:vAlign w:val="center"/>
          </w:tcPr>
          <w:p w14:paraId="7E1B3062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Радиостанция работает в беззвучном режиме.</w:t>
            </w:r>
          </w:p>
        </w:tc>
      </w:tr>
      <w:tr w:rsidR="00CF6C35" w:rsidRPr="004824FC" w14:paraId="7B33CEBE" w14:textId="77777777" w:rsidTr="00C21693">
        <w:tc>
          <w:tcPr>
            <w:tcW w:w="860" w:type="pct"/>
            <w:tcBorders>
              <w:left w:val="nil"/>
              <w:bottom w:val="nil"/>
            </w:tcBorders>
            <w:shd w:val="clear" w:color="auto" w:fill="EDEDEE"/>
            <w:vAlign w:val="center"/>
          </w:tcPr>
          <w:p w14:paraId="73E64BA2" w14:textId="2A436A58" w:rsidR="00CF6C35" w:rsidRPr="004824FC" w:rsidRDefault="00CF6C35" w:rsidP="004824FC">
            <w:pPr>
              <w:pStyle w:val="TableParagraph"/>
              <w:adjustRightInd w:val="0"/>
              <w:snapToGrid w:val="0"/>
              <w:jc w:val="center"/>
              <w:rPr>
                <w:rFonts w:eastAsiaTheme="minorEastAsia"/>
                <w:noProof/>
                <w:sz w:val="11"/>
              </w:rPr>
            </w:pPr>
            <w:r w:rsidRPr="004824FC">
              <w:rPr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77538E3B" wp14:editId="6551FBCB">
                  <wp:extent cx="144000" cy="122400"/>
                  <wp:effectExtent l="0" t="0" r="8890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pct"/>
            <w:tcBorders>
              <w:bottom w:val="nil"/>
              <w:right w:val="nil"/>
            </w:tcBorders>
            <w:shd w:val="clear" w:color="auto" w:fill="EDEDEE"/>
            <w:vAlign w:val="center"/>
          </w:tcPr>
          <w:p w14:paraId="64F08BE5" w14:textId="77777777" w:rsidR="00CF6C35" w:rsidRPr="00013F10" w:rsidRDefault="00CF6C35" w:rsidP="004824FC">
            <w:pPr>
              <w:adjustRightInd w:val="0"/>
              <w:snapToGrid w:val="0"/>
              <w:rPr>
                <w:rFonts w:eastAsiaTheme="minorEastAsia" w:cs="ArialMT"/>
                <w:sz w:val="9"/>
                <w:szCs w:val="11"/>
              </w:rPr>
            </w:pPr>
            <w:r w:rsidRPr="00013F10">
              <w:rPr>
                <w:sz w:val="9"/>
                <w:szCs w:val="11"/>
              </w:rPr>
              <w:t>Подключено дополнительное устройство.</w:t>
            </w:r>
          </w:p>
        </w:tc>
      </w:tr>
    </w:tbl>
    <w:p w14:paraId="1C537275" w14:textId="3CEAB263" w:rsidR="00F65F7A" w:rsidRPr="00013F10" w:rsidRDefault="004D6278" w:rsidP="00C21693">
      <w:pPr>
        <w:pStyle w:val="a3"/>
        <w:adjustRightInd w:val="0"/>
        <w:snapToGrid w:val="0"/>
        <w:spacing w:afterLines="20" w:after="48"/>
        <w:rPr>
          <w:rFonts w:eastAsiaTheme="minorEastAsia"/>
          <w:sz w:val="9"/>
        </w:rPr>
      </w:pPr>
      <w:r>
        <w:rPr>
          <w:rFonts w:eastAsiaTheme="minorEastAsia"/>
          <w:noProof/>
          <w:sz w:val="2"/>
          <w:szCs w:val="2"/>
          <w:lang w:val="en-US"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FAA681" wp14:editId="518C0A94">
                <wp:simplePos x="0" y="0"/>
                <wp:positionH relativeFrom="column">
                  <wp:posOffset>-45085</wp:posOffset>
                </wp:positionH>
                <wp:positionV relativeFrom="margin">
                  <wp:align>bottom</wp:align>
                </wp:positionV>
                <wp:extent cx="2969895" cy="842010"/>
                <wp:effectExtent l="0" t="0" r="190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842010"/>
                          <a:chOff x="0" y="0"/>
                          <a:chExt cx="2971165" cy="843915"/>
                        </a:xfrm>
                      </wpg:grpSpPr>
                      <wps:wsp>
                        <wps:cNvPr id="128" name="文本框 128"/>
                        <wps:cNvSpPr txBox="1"/>
                        <wps:spPr>
                          <a:xfrm>
                            <a:off x="0" y="0"/>
                            <a:ext cx="2971165" cy="825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986072" w14:textId="6E4B162A" w:rsidR="00DF43A6" w:rsidRPr="005E7D3C" w:rsidRDefault="00C21693" w:rsidP="00C21693">
                              <w:pPr>
                                <w:adjustRightInd w:val="0"/>
                                <w:snapToGrid w:val="0"/>
                                <w:spacing w:line="300" w:lineRule="auto"/>
                                <w:rPr>
                                  <w:rFonts w:eastAsiaTheme="minorEastAsia"/>
                                  <w:sz w:val="10"/>
                                  <w:szCs w:val="10"/>
                                </w:rPr>
                              </w:pPr>
                              <w:r w:rsidRPr="005E7D3C">
                                <w:rPr>
                                  <w:noProof/>
                                  <w:sz w:val="10"/>
                                  <w:szCs w:val="10"/>
                                  <w:lang w:val="en-US" w:eastAsia="zh-CN"/>
                                </w:rPr>
                                <w:drawing>
                                  <wp:inline distT="0" distB="0" distL="0" distR="0" wp14:anchorId="02B506D0" wp14:editId="70D36A0F">
                                    <wp:extent cx="396000" cy="162000"/>
                                    <wp:effectExtent l="0" t="0" r="4445" b="0"/>
                                    <wp:docPr id="22" name="图片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图片 8"/>
                                            <pic:cNvPicPr/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1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E7D3C">
                                <w:rPr>
                                  <w:sz w:val="10"/>
                                  <w:szCs w:val="10"/>
                                </w:rPr>
                                <w:br/>
                                <w:t>является торговой маркой или зарегистрированной торговой маркой компании Hytera Communications Corporation Limited.</w:t>
                              </w:r>
                            </w:p>
                            <w:p w14:paraId="56B8C8E2" w14:textId="46C7E292" w:rsidR="00DF43A6" w:rsidRPr="005E7D3C" w:rsidRDefault="001D5EBF" w:rsidP="00C21693">
                              <w:pPr>
                                <w:adjustRightInd w:val="0"/>
                                <w:snapToGrid w:val="0"/>
                                <w:spacing w:line="300" w:lineRule="auto"/>
                                <w:rPr>
                                  <w:rFonts w:eastAsiaTheme="minorEastAsi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© </w:t>
                              </w:r>
                              <w:r w:rsidR="00DF43A6" w:rsidRPr="005E7D3C">
                                <w:rPr>
                                  <w:sz w:val="10"/>
                                  <w:szCs w:val="10"/>
                                </w:rPr>
                                <w:t>Hytera Communications Corporation Limited, 2021 г. Все права защищены.</w:t>
                              </w:r>
                            </w:p>
                            <w:p w14:paraId="09FF6D48" w14:textId="77777777" w:rsidR="00DF43A6" w:rsidRPr="005E7D3C" w:rsidRDefault="00DF43A6" w:rsidP="00C21693">
                              <w:pPr>
                                <w:adjustRightInd w:val="0"/>
                                <w:snapToGrid w:val="0"/>
                                <w:spacing w:line="300" w:lineRule="auto"/>
                                <w:rPr>
                                  <w:rFonts w:eastAsiaTheme="minorEastAsia"/>
                                  <w:sz w:val="10"/>
                                  <w:szCs w:val="10"/>
                                </w:rPr>
                              </w:pPr>
                              <w:r w:rsidRPr="005E7D3C">
                                <w:rPr>
                                  <w:sz w:val="10"/>
                                  <w:szCs w:val="10"/>
                                </w:rPr>
                                <w:t>Адрес: Hytera Tower, Hi-Tech Industrial Park North, 9108# Beihuan Road, Nanshan District, Shenzhen, Китайская Народная Республика</w:t>
                              </w:r>
                            </w:p>
                            <w:p w14:paraId="73CA530A" w14:textId="77777777" w:rsidR="00C21693" w:rsidRPr="005E7D3C" w:rsidRDefault="00DF43A6" w:rsidP="00C21693">
                              <w:pPr>
                                <w:adjustRightInd w:val="0"/>
                                <w:snapToGrid w:val="0"/>
                                <w:spacing w:line="300" w:lineRule="auto"/>
                                <w:rPr>
                                  <w:rFonts w:eastAsiaTheme="minorEastAsia"/>
                                  <w:sz w:val="10"/>
                                  <w:szCs w:val="10"/>
                                </w:rPr>
                              </w:pPr>
                              <w:r w:rsidRPr="005E7D3C">
                                <w:rPr>
                                  <w:sz w:val="10"/>
                                  <w:szCs w:val="10"/>
                                </w:rPr>
                                <w:t>Почтовый индекс: 518057</w:t>
                              </w:r>
                            </w:p>
                            <w:p w14:paraId="27101B34" w14:textId="33E08A23" w:rsidR="00DF43A6" w:rsidRPr="005E7D3C" w:rsidRDefault="00DF43A6" w:rsidP="00C21693">
                              <w:pPr>
                                <w:adjustRightInd w:val="0"/>
                                <w:snapToGrid w:val="0"/>
                                <w:spacing w:line="300" w:lineRule="auto"/>
                                <w:rPr>
                                  <w:noProof/>
                                  <w:sz w:val="10"/>
                                  <w:szCs w:val="10"/>
                                </w:rPr>
                              </w:pPr>
                              <w:r w:rsidRPr="005E7D3C">
                                <w:rPr>
                                  <w:sz w:val="10"/>
                                  <w:szCs w:val="10"/>
                                </w:rPr>
                                <w:t>https://</w:t>
                              </w:r>
                              <w:hyperlink r:id="rId27">
                                <w:r w:rsidRPr="005E7D3C">
                                  <w:rPr>
                                    <w:sz w:val="10"/>
                                    <w:szCs w:val="10"/>
                                  </w:rPr>
                                  <w:t>www.hytera.com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174" y="545741"/>
                            <a:ext cx="970722" cy="29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AA681" id="组合 7" o:spid="_x0000_s1027" style="position:absolute;margin-left:-3.55pt;margin-top:0;width:233.85pt;height:66.3pt;z-index:-251649024;mso-position-vertical:bottom;mso-position-vertical-relative:margin;mso-width-relative:margin;mso-height-relative:margin" coordsize="29711,84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">
                <v:shape id="文本框 128" o:spid="_x0000_s1028" type="#_x0000_t202" style="position:absolute;width:2971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1E986072" w14:textId="6E4B162A" w:rsidR="00DF43A6" w:rsidRPr="005E7D3C" w:rsidRDefault="00C21693" w:rsidP="00C21693">
                        <w:pPr>
                          <w:adjustRightInd w:val="0"/>
                          <w:snapToGrid w:val="0"/>
                          <w:spacing w:line="300" w:lineRule="auto"/>
                          <w:rPr>
                            <w:rFonts w:eastAsiaTheme="minorEastAsia"/>
                            <w:sz w:val="10"/>
                            <w:szCs w:val="10"/>
                          </w:rPr>
                        </w:pPr>
                        <w:r w:rsidRPr="005E7D3C">
                          <w:rPr>
                            <w:noProof/>
                            <w:sz w:val="10"/>
                            <w:szCs w:val="10"/>
                          </w:rPr>
                          <w:drawing>
                            <wp:inline distT="0" distB="0" distL="0" distR="0" wp14:anchorId="02B506D0" wp14:editId="70D36A0F">
                              <wp:extent cx="396000" cy="162000"/>
                              <wp:effectExtent l="0" t="0" r="4445" b="0"/>
                              <wp:docPr id="22" name="图片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/>
                                      <pic:cNvPicPr/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000" cy="16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E7D3C">
                          <w:rPr>
                            <w:sz w:val="10"/>
                            <w:szCs w:val="10"/>
                          </w:rPr>
                          <w:br/>
                        </w:r>
                        <w:r w:rsidRPr="005E7D3C">
                          <w:rPr>
                            <w:sz w:val="10"/>
                            <w:szCs w:val="10"/>
                          </w:rPr>
                          <w:t>является торговой маркой или зарегистрированной торговой маркой компании Hytera Communications Corporation Limited.</w:t>
                        </w:r>
                      </w:p>
                      <w:p w14:paraId="56B8C8E2" w14:textId="46C7E292" w:rsidR="00DF43A6" w:rsidRPr="005E7D3C" w:rsidRDefault="001D5EBF" w:rsidP="00C21693">
                        <w:pPr>
                          <w:adjustRightInd w:val="0"/>
                          <w:snapToGrid w:val="0"/>
                          <w:spacing w:line="300" w:lineRule="auto"/>
                          <w:rPr>
                            <w:rFonts w:eastAsiaTheme="minorEastAsia"/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© </w:t>
                        </w:r>
                        <w:r w:rsidR="00DF43A6" w:rsidRPr="005E7D3C">
                          <w:rPr>
                            <w:sz w:val="10"/>
                            <w:szCs w:val="10"/>
                          </w:rPr>
                          <w:t>Hytera Communications Corporation Limited, 2021 г. Все права защищены.</w:t>
                        </w:r>
                      </w:p>
                      <w:p w14:paraId="09FF6D48" w14:textId="77777777" w:rsidR="00DF43A6" w:rsidRPr="005E7D3C" w:rsidRDefault="00DF43A6" w:rsidP="00C21693">
                        <w:pPr>
                          <w:adjustRightInd w:val="0"/>
                          <w:snapToGrid w:val="0"/>
                          <w:spacing w:line="300" w:lineRule="auto"/>
                          <w:rPr>
                            <w:rFonts w:eastAsiaTheme="minorEastAsia"/>
                            <w:sz w:val="10"/>
                            <w:szCs w:val="10"/>
                          </w:rPr>
                        </w:pPr>
                        <w:r w:rsidRPr="005E7D3C">
                          <w:rPr>
                            <w:sz w:val="10"/>
                            <w:szCs w:val="10"/>
                          </w:rPr>
                          <w:t>Адрес: Hytera Tower, Hi-Tech Industrial Park North, 9108# Beihuan Road, Nanshan District, Shenzhen, Китайская Народная Республика</w:t>
                        </w:r>
                      </w:p>
                      <w:p w14:paraId="73CA530A" w14:textId="77777777" w:rsidR="00C21693" w:rsidRPr="005E7D3C" w:rsidRDefault="00DF43A6" w:rsidP="00C21693">
                        <w:pPr>
                          <w:adjustRightInd w:val="0"/>
                          <w:snapToGrid w:val="0"/>
                          <w:spacing w:line="300" w:lineRule="auto"/>
                          <w:rPr>
                            <w:rFonts w:eastAsiaTheme="minorEastAsia"/>
                            <w:sz w:val="10"/>
                            <w:szCs w:val="10"/>
                          </w:rPr>
                        </w:pPr>
                        <w:r w:rsidRPr="005E7D3C">
                          <w:rPr>
                            <w:sz w:val="10"/>
                            <w:szCs w:val="10"/>
                          </w:rPr>
                          <w:t>Почтовый индекс: 518057</w:t>
                        </w:r>
                      </w:p>
                      <w:p w14:paraId="27101B34" w14:textId="33E08A23" w:rsidR="00DF43A6" w:rsidRPr="005E7D3C" w:rsidRDefault="00DF43A6" w:rsidP="00C21693">
                        <w:pPr>
                          <w:adjustRightInd w:val="0"/>
                          <w:snapToGrid w:val="0"/>
                          <w:spacing w:line="300" w:lineRule="auto"/>
                          <w:rPr>
                            <w:noProof/>
                            <w:sz w:val="10"/>
                            <w:szCs w:val="10"/>
                          </w:rPr>
                        </w:pPr>
                        <w:r w:rsidRPr="005E7D3C">
                          <w:rPr>
                            <w:sz w:val="10"/>
                            <w:szCs w:val="10"/>
                          </w:rPr>
                          <w:t>https://</w:t>
                        </w:r>
                        <w:hyperlink r:id="rId30">
                          <w:r w:rsidRPr="005E7D3C">
                            <w:rPr>
                              <w:sz w:val="10"/>
                              <w:szCs w:val="10"/>
                            </w:rPr>
                            <w:t>www.hytera.com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9" type="#_x0000_t75" style="position:absolute;left:18221;top:5457;width:9707;height:2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">
                  <v:imagedata r:id="rId31" o:title=""/>
                </v:shape>
                <w10:wrap anchory="margin"/>
              </v:group>
            </w:pict>
          </mc:Fallback>
        </mc:AlternateContent>
      </w:r>
      <w:r w:rsidR="00C21693" w:rsidRPr="00013F10">
        <w:rPr>
          <w:sz w:val="9"/>
        </w:rPr>
        <w:br w:type="column"/>
      </w:r>
      <w:r w:rsidR="00C21693" w:rsidRPr="00013F10">
        <w:rPr>
          <w:sz w:val="9"/>
        </w:rPr>
        <w:lastRenderedPageBreak/>
        <w:t xml:space="preserve">Подробные сведения о функциях и доступных возможностях можно найти на нашем веб-сайте </w:t>
      </w:r>
      <w:hyperlink r:id="rId32">
        <w:r w:rsidR="00C21693" w:rsidRPr="00013F10">
          <w:rPr>
            <w:sz w:val="9"/>
          </w:rPr>
          <w:t>https://www</w:t>
        </w:r>
      </w:hyperlink>
      <w:r w:rsidR="00C21693" w:rsidRPr="00013F10">
        <w:rPr>
          <w:sz w:val="9"/>
        </w:rPr>
        <w:t>.hytera.com/en/download-center.html или в соответствующем руководстве пользователя (отсканируйте QR-код, чтобы скачать его).</w:t>
      </w:r>
    </w:p>
    <w:p w14:paraId="1BA3364A" w14:textId="223302F6" w:rsidR="00B3229D" w:rsidRPr="00013F10" w:rsidRDefault="004650C2" w:rsidP="004824FC">
      <w:pPr>
        <w:pStyle w:val="a3"/>
        <w:tabs>
          <w:tab w:val="right" w:pos="2212"/>
        </w:tabs>
        <w:adjustRightInd w:val="0"/>
        <w:snapToGrid w:val="0"/>
        <w:rPr>
          <w:rFonts w:eastAsiaTheme="minorEastAsia"/>
          <w:sz w:val="9"/>
        </w:rPr>
      </w:pPr>
      <w:r w:rsidRPr="00013F10">
        <w:rPr>
          <w:rFonts w:eastAsiaTheme="minorEastAsia" w:hint="eastAsia"/>
          <w:noProof/>
          <w:sz w:val="9"/>
          <w:lang w:val="en-US" w:eastAsia="zh-CN"/>
        </w:rPr>
        <w:drawing>
          <wp:inline distT="0" distB="0" distL="0" distR="0" wp14:anchorId="23A441DE" wp14:editId="1535775C">
            <wp:extent cx="684000" cy="680400"/>
            <wp:effectExtent l="0" t="0" r="1905" b="5715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10">
        <w:rPr>
          <w:sz w:val="9"/>
        </w:rPr>
        <w:tab/>
      </w:r>
      <w:r w:rsidRPr="00013F10">
        <w:rPr>
          <w:rFonts w:eastAsiaTheme="minorEastAsia" w:hint="eastAsia"/>
          <w:noProof/>
          <w:sz w:val="9"/>
          <w:lang w:val="en-US" w:eastAsia="zh-CN"/>
        </w:rPr>
        <w:drawing>
          <wp:inline distT="0" distB="0" distL="0" distR="0" wp14:anchorId="48092E88" wp14:editId="3F30CB61">
            <wp:extent cx="684000" cy="680400"/>
            <wp:effectExtent l="0" t="0" r="1905" b="571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166"/>
      </w:tblGrid>
      <w:tr w:rsidR="004650C2" w:rsidRPr="00C21693" w14:paraId="36D140F6" w14:textId="77777777" w:rsidTr="004650C2">
        <w:tc>
          <w:tcPr>
            <w:tcW w:w="2499" w:type="pct"/>
          </w:tcPr>
          <w:p w14:paraId="7779FDE9" w14:textId="77777777" w:rsidR="004650C2" w:rsidRPr="00C21693" w:rsidRDefault="004650C2" w:rsidP="00C21693">
            <w:pPr>
              <w:pStyle w:val="a3"/>
              <w:adjustRightInd w:val="0"/>
              <w:snapToGrid w:val="0"/>
              <w:jc w:val="center"/>
              <w:rPr>
                <w:rFonts w:eastAsiaTheme="minorEastAsia" w:cs="ArialMT"/>
              </w:rPr>
            </w:pPr>
            <w:r w:rsidRPr="00013F10">
              <w:rPr>
                <w:sz w:val="9"/>
              </w:rPr>
              <w:t>BP56X</w:t>
            </w:r>
          </w:p>
        </w:tc>
        <w:tc>
          <w:tcPr>
            <w:tcW w:w="2501" w:type="pct"/>
          </w:tcPr>
          <w:p w14:paraId="14DD8505" w14:textId="77777777" w:rsidR="004650C2" w:rsidRPr="00013F10" w:rsidRDefault="004650C2" w:rsidP="00C21693">
            <w:pPr>
              <w:pStyle w:val="a3"/>
              <w:adjustRightInd w:val="0"/>
              <w:snapToGrid w:val="0"/>
              <w:jc w:val="center"/>
              <w:rPr>
                <w:rFonts w:eastAsiaTheme="minorEastAsia" w:cs="ArialMT"/>
                <w:sz w:val="9"/>
              </w:rPr>
            </w:pPr>
            <w:r w:rsidRPr="00013F10">
              <w:rPr>
                <w:sz w:val="9"/>
              </w:rPr>
              <w:t>BP51X</w:t>
            </w:r>
          </w:p>
          <w:p w14:paraId="1E0EBF65" w14:textId="77777777" w:rsidR="00C21693" w:rsidRPr="00013F10" w:rsidRDefault="00C21693" w:rsidP="00C21693">
            <w:pPr>
              <w:pStyle w:val="a3"/>
              <w:adjustRightInd w:val="0"/>
              <w:snapToGrid w:val="0"/>
              <w:jc w:val="center"/>
              <w:rPr>
                <w:rFonts w:eastAsiaTheme="minorEastAsia"/>
                <w:sz w:val="9"/>
                <w:lang w:eastAsia="zh-CN"/>
              </w:rPr>
            </w:pPr>
          </w:p>
        </w:tc>
      </w:tr>
    </w:tbl>
    <w:p w14:paraId="6A8F3B63" w14:textId="4F0AD026" w:rsidR="004650C2" w:rsidRPr="004824FC" w:rsidRDefault="004650C2" w:rsidP="004824FC">
      <w:pPr>
        <w:pStyle w:val="a3"/>
        <w:tabs>
          <w:tab w:val="right" w:pos="2212"/>
        </w:tabs>
        <w:adjustRightInd w:val="0"/>
        <w:snapToGrid w:val="0"/>
        <w:rPr>
          <w:rFonts w:eastAsiaTheme="minorEastAsia"/>
          <w:sz w:val="10"/>
        </w:rPr>
      </w:pPr>
      <w:r w:rsidRPr="004824FC">
        <w:rPr>
          <w:rFonts w:eastAsiaTheme="minorEastAsia" w:hint="eastAsia"/>
          <w:noProof/>
          <w:sz w:val="10"/>
          <w:lang w:val="en-US" w:eastAsia="zh-CN"/>
        </w:rPr>
        <w:drawing>
          <wp:inline distT="0" distB="0" distL="0" distR="0" wp14:anchorId="14BF9E17" wp14:editId="4DF7229A">
            <wp:extent cx="684000" cy="680400"/>
            <wp:effectExtent l="0" t="0" r="1905" b="571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</w:rPr>
        <w:tab/>
      </w:r>
      <w:r w:rsidRPr="004824FC">
        <w:rPr>
          <w:rFonts w:eastAsiaTheme="minorEastAsia" w:hint="eastAsia"/>
          <w:noProof/>
          <w:sz w:val="10"/>
          <w:lang w:val="en-US" w:eastAsia="zh-CN"/>
        </w:rPr>
        <w:drawing>
          <wp:inline distT="0" distB="0" distL="0" distR="0" wp14:anchorId="4463FCFD" wp14:editId="1CF74A09">
            <wp:extent cx="684000" cy="680400"/>
            <wp:effectExtent l="0" t="0" r="1905" b="571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166"/>
      </w:tblGrid>
      <w:tr w:rsidR="004650C2" w:rsidRPr="004824FC" w14:paraId="5A29776B" w14:textId="77777777" w:rsidTr="00DF43A6">
        <w:tc>
          <w:tcPr>
            <w:tcW w:w="2499" w:type="pct"/>
          </w:tcPr>
          <w:p w14:paraId="2555082B" w14:textId="2D2D4075" w:rsidR="004650C2" w:rsidRPr="004824FC" w:rsidRDefault="004650C2" w:rsidP="004824FC">
            <w:pPr>
              <w:pStyle w:val="a3"/>
              <w:adjustRightInd w:val="0"/>
              <w:snapToGrid w:val="0"/>
              <w:jc w:val="center"/>
              <w:rPr>
                <w:rFonts w:eastAsiaTheme="minorEastAsia" w:cs="ArialMT"/>
              </w:rPr>
            </w:pPr>
            <w:r w:rsidRPr="00013F10">
              <w:rPr>
                <w:sz w:val="9"/>
              </w:rPr>
              <w:t>AP58X</w:t>
            </w:r>
          </w:p>
        </w:tc>
        <w:tc>
          <w:tcPr>
            <w:tcW w:w="2501" w:type="pct"/>
          </w:tcPr>
          <w:p w14:paraId="4A2720FD" w14:textId="00F97D04" w:rsidR="004650C2" w:rsidRPr="004824FC" w:rsidRDefault="004650C2" w:rsidP="004824FC">
            <w:pPr>
              <w:pStyle w:val="a3"/>
              <w:adjustRightInd w:val="0"/>
              <w:snapToGrid w:val="0"/>
              <w:jc w:val="center"/>
              <w:rPr>
                <w:rFonts w:eastAsiaTheme="minorEastAsia"/>
                <w:sz w:val="28"/>
              </w:rPr>
            </w:pPr>
            <w:r w:rsidRPr="00013F10">
              <w:rPr>
                <w:sz w:val="9"/>
              </w:rPr>
              <w:t>AP51X</w:t>
            </w:r>
          </w:p>
        </w:tc>
      </w:tr>
    </w:tbl>
    <w:p w14:paraId="2239FABE" w14:textId="77777777" w:rsidR="004650C2" w:rsidRPr="004824FC" w:rsidRDefault="004650C2" w:rsidP="004824FC">
      <w:pPr>
        <w:adjustRightInd w:val="0"/>
        <w:snapToGrid w:val="0"/>
        <w:rPr>
          <w:rFonts w:eastAsiaTheme="minorEastAsia"/>
          <w:sz w:val="10"/>
          <w:lang w:eastAsia="zh-CN"/>
        </w:rPr>
      </w:pPr>
    </w:p>
    <w:p w14:paraId="3584DC3D" w14:textId="6353CE86" w:rsidR="00F65F7A" w:rsidRPr="004824FC" w:rsidRDefault="00DF43A6" w:rsidP="004824FC">
      <w:pPr>
        <w:adjustRightInd w:val="0"/>
        <w:snapToGrid w:val="0"/>
        <w:rPr>
          <w:rFonts w:eastAsiaTheme="minorEastAsia"/>
          <w:sz w:val="10"/>
        </w:rPr>
      </w:pPr>
      <w:r w:rsidRPr="004824FC">
        <w:rPr>
          <w:rFonts w:eastAsiaTheme="minorEastAsia"/>
          <w:noProof/>
          <w:lang w:val="en-US" w:eastAsia="zh-CN"/>
        </w:rPr>
        <w:drawing>
          <wp:anchor distT="0" distB="0" distL="0" distR="0" simplePos="0" relativeHeight="251671552" behindDoc="1" locked="0" layoutInCell="1" allowOverlap="1" wp14:anchorId="67254876" wp14:editId="55DFF7D0">
            <wp:simplePos x="0" y="0"/>
            <wp:positionH relativeFrom="page">
              <wp:posOffset>3568700</wp:posOffset>
            </wp:positionH>
            <wp:positionV relativeFrom="paragraph">
              <wp:posOffset>1122680</wp:posOffset>
            </wp:positionV>
            <wp:extent cx="908050" cy="254635"/>
            <wp:effectExtent l="0" t="0" r="6350" b="0"/>
            <wp:wrapNone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5F7A" w:rsidRPr="004824FC" w:rsidSect="006B2978">
      <w:type w:val="continuous"/>
      <w:pgSz w:w="7660" w:h="5110" w:orient="landscape"/>
      <w:pgMar w:top="284" w:right="284" w:bottom="284" w:left="284" w:header="0" w:footer="113" w:gutter="0"/>
      <w:cols w:num="3" w:space="2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4FBD" w14:textId="77777777" w:rsidR="004628ED" w:rsidRDefault="004628ED">
      <w:r>
        <w:separator/>
      </w:r>
    </w:p>
  </w:endnote>
  <w:endnote w:type="continuationSeparator" w:id="0">
    <w:p w14:paraId="568D5E54" w14:textId="77777777" w:rsidR="004628ED" w:rsidRDefault="004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D898" w14:textId="7D2E9504" w:rsidR="00F65F7A" w:rsidRPr="00013F10" w:rsidRDefault="006B2978" w:rsidP="006B2978">
    <w:pPr>
      <w:pStyle w:val="a3"/>
      <w:spacing w:before="64"/>
      <w:jc w:val="center"/>
      <w:rPr>
        <w:sz w:val="9"/>
      </w:rPr>
    </w:pPr>
    <w:r w:rsidRPr="00013F10">
      <w:rPr>
        <w:sz w:val="9"/>
      </w:rPr>
      <w:fldChar w:fldCharType="begin"/>
    </w:r>
    <w:r w:rsidRPr="00013F10">
      <w:rPr>
        <w:sz w:val="9"/>
      </w:rPr>
      <w:instrText xml:space="preserve"> PAGE </w:instrText>
    </w:r>
    <w:r w:rsidRPr="00013F10">
      <w:rPr>
        <w:sz w:val="9"/>
      </w:rPr>
      <w:fldChar w:fldCharType="separate"/>
    </w:r>
    <w:r w:rsidR="00216460">
      <w:rPr>
        <w:noProof/>
        <w:sz w:val="9"/>
      </w:rPr>
      <w:t>1</w:t>
    </w:r>
    <w:r w:rsidRPr="00013F10">
      <w:rPr>
        <w:sz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B373" w14:textId="77777777" w:rsidR="004628ED" w:rsidRDefault="004628ED">
      <w:r>
        <w:separator/>
      </w:r>
    </w:p>
  </w:footnote>
  <w:footnote w:type="continuationSeparator" w:id="0">
    <w:p w14:paraId="542C720E" w14:textId="77777777" w:rsidR="004628ED" w:rsidRDefault="0046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0B7"/>
    <w:multiLevelType w:val="hybridMultilevel"/>
    <w:tmpl w:val="C39E2B86"/>
    <w:lvl w:ilvl="0" w:tplc="2186820E">
      <w:numFmt w:val="bullet"/>
      <w:lvlText w:val="●"/>
      <w:lvlJc w:val="left"/>
      <w:pPr>
        <w:ind w:left="321" w:hanging="199"/>
      </w:pPr>
      <w:rPr>
        <w:rFonts w:ascii="Arial" w:eastAsia="Arial" w:hAnsi="Arial" w:cs="Arial" w:hint="default"/>
        <w:w w:val="100"/>
        <w:sz w:val="11"/>
        <w:szCs w:val="11"/>
      </w:rPr>
    </w:lvl>
    <w:lvl w:ilvl="1" w:tplc="C880621A">
      <w:numFmt w:val="bullet"/>
      <w:lvlText w:val="•"/>
      <w:lvlJc w:val="left"/>
      <w:pPr>
        <w:ind w:left="526" w:hanging="199"/>
      </w:pPr>
      <w:rPr>
        <w:rFonts w:hint="default"/>
      </w:rPr>
    </w:lvl>
    <w:lvl w:ilvl="2" w:tplc="D9DC6CC0">
      <w:numFmt w:val="bullet"/>
      <w:lvlText w:val="•"/>
      <w:lvlJc w:val="left"/>
      <w:pPr>
        <w:ind w:left="732" w:hanging="199"/>
      </w:pPr>
      <w:rPr>
        <w:rFonts w:hint="default"/>
      </w:rPr>
    </w:lvl>
    <w:lvl w:ilvl="3" w:tplc="75DAAB1A">
      <w:numFmt w:val="bullet"/>
      <w:lvlText w:val="•"/>
      <w:lvlJc w:val="left"/>
      <w:pPr>
        <w:ind w:left="938" w:hanging="199"/>
      </w:pPr>
      <w:rPr>
        <w:rFonts w:hint="default"/>
      </w:rPr>
    </w:lvl>
    <w:lvl w:ilvl="4" w:tplc="856E765C">
      <w:numFmt w:val="bullet"/>
      <w:lvlText w:val="•"/>
      <w:lvlJc w:val="left"/>
      <w:pPr>
        <w:ind w:left="1144" w:hanging="199"/>
      </w:pPr>
      <w:rPr>
        <w:rFonts w:hint="default"/>
      </w:rPr>
    </w:lvl>
    <w:lvl w:ilvl="5" w:tplc="0BDE8996">
      <w:numFmt w:val="bullet"/>
      <w:lvlText w:val="•"/>
      <w:lvlJc w:val="left"/>
      <w:pPr>
        <w:ind w:left="1350" w:hanging="199"/>
      </w:pPr>
      <w:rPr>
        <w:rFonts w:hint="default"/>
      </w:rPr>
    </w:lvl>
    <w:lvl w:ilvl="6" w:tplc="A7A29C88">
      <w:numFmt w:val="bullet"/>
      <w:lvlText w:val="•"/>
      <w:lvlJc w:val="left"/>
      <w:pPr>
        <w:ind w:left="1557" w:hanging="199"/>
      </w:pPr>
      <w:rPr>
        <w:rFonts w:hint="default"/>
      </w:rPr>
    </w:lvl>
    <w:lvl w:ilvl="7" w:tplc="7C4C11BE">
      <w:numFmt w:val="bullet"/>
      <w:lvlText w:val="•"/>
      <w:lvlJc w:val="left"/>
      <w:pPr>
        <w:ind w:left="1763" w:hanging="199"/>
      </w:pPr>
      <w:rPr>
        <w:rFonts w:hint="default"/>
      </w:rPr>
    </w:lvl>
    <w:lvl w:ilvl="8" w:tplc="FC8A057A">
      <w:numFmt w:val="bullet"/>
      <w:lvlText w:val="•"/>
      <w:lvlJc w:val="left"/>
      <w:pPr>
        <w:ind w:left="1969" w:hanging="199"/>
      </w:pPr>
      <w:rPr>
        <w:rFonts w:hint="default"/>
      </w:rPr>
    </w:lvl>
  </w:abstractNum>
  <w:abstractNum w:abstractNumId="1">
    <w:nsid w:val="352C21D2"/>
    <w:multiLevelType w:val="hybridMultilevel"/>
    <w:tmpl w:val="5BFC36DE"/>
    <w:lvl w:ilvl="0" w:tplc="5F269466">
      <w:numFmt w:val="bullet"/>
      <w:lvlText w:val="●"/>
      <w:lvlJc w:val="left"/>
      <w:pPr>
        <w:ind w:left="264" w:hanging="161"/>
      </w:pPr>
      <w:rPr>
        <w:rFonts w:ascii="Arial" w:eastAsia="Arial" w:hAnsi="Arial" w:cs="Arial" w:hint="default"/>
        <w:w w:val="100"/>
        <w:sz w:val="11"/>
        <w:szCs w:val="11"/>
      </w:rPr>
    </w:lvl>
    <w:lvl w:ilvl="1" w:tplc="852E9B1A">
      <w:numFmt w:val="bullet"/>
      <w:lvlText w:val="•"/>
      <w:lvlJc w:val="left"/>
      <w:pPr>
        <w:ind w:left="356" w:hanging="161"/>
      </w:pPr>
      <w:rPr>
        <w:rFonts w:hint="default"/>
      </w:rPr>
    </w:lvl>
    <w:lvl w:ilvl="2" w:tplc="BA24967A">
      <w:numFmt w:val="bullet"/>
      <w:lvlText w:val="•"/>
      <w:lvlJc w:val="left"/>
      <w:pPr>
        <w:ind w:left="452" w:hanging="161"/>
      </w:pPr>
      <w:rPr>
        <w:rFonts w:hint="default"/>
      </w:rPr>
    </w:lvl>
    <w:lvl w:ilvl="3" w:tplc="6A083286">
      <w:numFmt w:val="bullet"/>
      <w:lvlText w:val="•"/>
      <w:lvlJc w:val="left"/>
      <w:pPr>
        <w:ind w:left="548" w:hanging="161"/>
      </w:pPr>
      <w:rPr>
        <w:rFonts w:hint="default"/>
      </w:rPr>
    </w:lvl>
    <w:lvl w:ilvl="4" w:tplc="A7C6E970">
      <w:numFmt w:val="bullet"/>
      <w:lvlText w:val="•"/>
      <w:lvlJc w:val="left"/>
      <w:pPr>
        <w:ind w:left="645" w:hanging="161"/>
      </w:pPr>
      <w:rPr>
        <w:rFonts w:hint="default"/>
      </w:rPr>
    </w:lvl>
    <w:lvl w:ilvl="5" w:tplc="F738E83A">
      <w:numFmt w:val="bullet"/>
      <w:lvlText w:val="•"/>
      <w:lvlJc w:val="left"/>
      <w:pPr>
        <w:ind w:left="741" w:hanging="161"/>
      </w:pPr>
      <w:rPr>
        <w:rFonts w:hint="default"/>
      </w:rPr>
    </w:lvl>
    <w:lvl w:ilvl="6" w:tplc="9182C9CC">
      <w:numFmt w:val="bullet"/>
      <w:lvlText w:val="•"/>
      <w:lvlJc w:val="left"/>
      <w:pPr>
        <w:ind w:left="837" w:hanging="161"/>
      </w:pPr>
      <w:rPr>
        <w:rFonts w:hint="default"/>
      </w:rPr>
    </w:lvl>
    <w:lvl w:ilvl="7" w:tplc="4760B64C">
      <w:numFmt w:val="bullet"/>
      <w:lvlText w:val="•"/>
      <w:lvlJc w:val="left"/>
      <w:pPr>
        <w:ind w:left="933" w:hanging="161"/>
      </w:pPr>
      <w:rPr>
        <w:rFonts w:hint="default"/>
      </w:rPr>
    </w:lvl>
    <w:lvl w:ilvl="8" w:tplc="04360156">
      <w:numFmt w:val="bullet"/>
      <w:lvlText w:val="•"/>
      <w:lvlJc w:val="left"/>
      <w:pPr>
        <w:ind w:left="1030" w:hanging="161"/>
      </w:pPr>
      <w:rPr>
        <w:rFonts w:hint="default"/>
      </w:rPr>
    </w:lvl>
  </w:abstractNum>
  <w:abstractNum w:abstractNumId="2">
    <w:nsid w:val="529736FA"/>
    <w:multiLevelType w:val="hybridMultilevel"/>
    <w:tmpl w:val="C1C8A080"/>
    <w:lvl w:ilvl="0" w:tplc="D6668252">
      <w:numFmt w:val="bullet"/>
      <w:lvlText w:val="●"/>
      <w:lvlJc w:val="left"/>
      <w:pPr>
        <w:ind w:left="147" w:hanging="96"/>
      </w:pPr>
      <w:rPr>
        <w:rFonts w:ascii="Arial" w:eastAsia="Arial" w:hAnsi="Arial" w:cs="Arial" w:hint="default"/>
        <w:w w:val="100"/>
        <w:sz w:val="11"/>
        <w:szCs w:val="11"/>
      </w:rPr>
    </w:lvl>
    <w:lvl w:ilvl="1" w:tplc="E1169E96">
      <w:numFmt w:val="bullet"/>
      <w:lvlText w:val="•"/>
      <w:lvlJc w:val="left"/>
      <w:pPr>
        <w:ind w:left="295" w:hanging="96"/>
      </w:pPr>
      <w:rPr>
        <w:rFonts w:hint="default"/>
      </w:rPr>
    </w:lvl>
    <w:lvl w:ilvl="2" w:tplc="81B21EB8">
      <w:numFmt w:val="bullet"/>
      <w:lvlText w:val="•"/>
      <w:lvlJc w:val="left"/>
      <w:pPr>
        <w:ind w:left="450" w:hanging="96"/>
      </w:pPr>
      <w:rPr>
        <w:rFonts w:hint="default"/>
      </w:rPr>
    </w:lvl>
    <w:lvl w:ilvl="3" w:tplc="ECDAF188">
      <w:numFmt w:val="bullet"/>
      <w:lvlText w:val="•"/>
      <w:lvlJc w:val="left"/>
      <w:pPr>
        <w:ind w:left="605" w:hanging="96"/>
      </w:pPr>
      <w:rPr>
        <w:rFonts w:hint="default"/>
      </w:rPr>
    </w:lvl>
    <w:lvl w:ilvl="4" w:tplc="A57641CA">
      <w:numFmt w:val="bullet"/>
      <w:lvlText w:val="•"/>
      <w:lvlJc w:val="left"/>
      <w:pPr>
        <w:ind w:left="760" w:hanging="96"/>
      </w:pPr>
      <w:rPr>
        <w:rFonts w:hint="default"/>
      </w:rPr>
    </w:lvl>
    <w:lvl w:ilvl="5" w:tplc="37DC4B36">
      <w:numFmt w:val="bullet"/>
      <w:lvlText w:val="•"/>
      <w:lvlJc w:val="left"/>
      <w:pPr>
        <w:ind w:left="915" w:hanging="96"/>
      </w:pPr>
      <w:rPr>
        <w:rFonts w:hint="default"/>
      </w:rPr>
    </w:lvl>
    <w:lvl w:ilvl="6" w:tplc="CF94DC28">
      <w:numFmt w:val="bullet"/>
      <w:lvlText w:val="•"/>
      <w:lvlJc w:val="left"/>
      <w:pPr>
        <w:ind w:left="1070" w:hanging="96"/>
      </w:pPr>
      <w:rPr>
        <w:rFonts w:hint="default"/>
      </w:rPr>
    </w:lvl>
    <w:lvl w:ilvl="7" w:tplc="890E5A1A">
      <w:numFmt w:val="bullet"/>
      <w:lvlText w:val="•"/>
      <w:lvlJc w:val="left"/>
      <w:pPr>
        <w:ind w:left="1225" w:hanging="96"/>
      </w:pPr>
      <w:rPr>
        <w:rFonts w:hint="default"/>
      </w:rPr>
    </w:lvl>
    <w:lvl w:ilvl="8" w:tplc="F4D675B0">
      <w:numFmt w:val="bullet"/>
      <w:lvlText w:val="•"/>
      <w:lvlJc w:val="left"/>
      <w:pPr>
        <w:ind w:left="1380" w:hanging="96"/>
      </w:pPr>
      <w:rPr>
        <w:rFonts w:hint="default"/>
      </w:rPr>
    </w:lvl>
  </w:abstractNum>
  <w:abstractNum w:abstractNumId="3">
    <w:nsid w:val="596B2273"/>
    <w:multiLevelType w:val="hybridMultilevel"/>
    <w:tmpl w:val="7936AE40"/>
    <w:lvl w:ilvl="0" w:tplc="421A4D4C">
      <w:numFmt w:val="bullet"/>
      <w:lvlText w:val="●"/>
      <w:lvlJc w:val="left"/>
      <w:pPr>
        <w:ind w:left="260" w:hanging="161"/>
      </w:pPr>
      <w:rPr>
        <w:rFonts w:ascii="Arial" w:eastAsia="Arial" w:hAnsi="Arial" w:cs="Arial" w:hint="default"/>
        <w:w w:val="100"/>
        <w:sz w:val="11"/>
        <w:szCs w:val="11"/>
      </w:rPr>
    </w:lvl>
    <w:lvl w:ilvl="1" w:tplc="B27E13FC">
      <w:numFmt w:val="bullet"/>
      <w:lvlText w:val="•"/>
      <w:lvlJc w:val="left"/>
      <w:pPr>
        <w:ind w:left="455" w:hanging="161"/>
      </w:pPr>
      <w:rPr>
        <w:rFonts w:hint="default"/>
      </w:rPr>
    </w:lvl>
    <w:lvl w:ilvl="2" w:tplc="00A047D6">
      <w:numFmt w:val="bullet"/>
      <w:lvlText w:val="•"/>
      <w:lvlJc w:val="left"/>
      <w:pPr>
        <w:ind w:left="650" w:hanging="161"/>
      </w:pPr>
      <w:rPr>
        <w:rFonts w:hint="default"/>
      </w:rPr>
    </w:lvl>
    <w:lvl w:ilvl="3" w:tplc="2C6204A6">
      <w:numFmt w:val="bullet"/>
      <w:lvlText w:val="•"/>
      <w:lvlJc w:val="left"/>
      <w:pPr>
        <w:ind w:left="845" w:hanging="161"/>
      </w:pPr>
      <w:rPr>
        <w:rFonts w:hint="default"/>
      </w:rPr>
    </w:lvl>
    <w:lvl w:ilvl="4" w:tplc="9266E3C0">
      <w:numFmt w:val="bullet"/>
      <w:lvlText w:val="•"/>
      <w:lvlJc w:val="left"/>
      <w:pPr>
        <w:ind w:left="1040" w:hanging="161"/>
      </w:pPr>
      <w:rPr>
        <w:rFonts w:hint="default"/>
      </w:rPr>
    </w:lvl>
    <w:lvl w:ilvl="5" w:tplc="C9AA0048">
      <w:numFmt w:val="bullet"/>
      <w:lvlText w:val="•"/>
      <w:lvlJc w:val="left"/>
      <w:pPr>
        <w:ind w:left="1235" w:hanging="161"/>
      </w:pPr>
      <w:rPr>
        <w:rFonts w:hint="default"/>
      </w:rPr>
    </w:lvl>
    <w:lvl w:ilvl="6" w:tplc="15E0AB0A">
      <w:numFmt w:val="bullet"/>
      <w:lvlText w:val="•"/>
      <w:lvlJc w:val="left"/>
      <w:pPr>
        <w:ind w:left="1430" w:hanging="161"/>
      </w:pPr>
      <w:rPr>
        <w:rFonts w:hint="default"/>
      </w:rPr>
    </w:lvl>
    <w:lvl w:ilvl="7" w:tplc="41026CCA">
      <w:numFmt w:val="bullet"/>
      <w:lvlText w:val="•"/>
      <w:lvlJc w:val="left"/>
      <w:pPr>
        <w:ind w:left="1625" w:hanging="161"/>
      </w:pPr>
      <w:rPr>
        <w:rFonts w:hint="default"/>
      </w:rPr>
    </w:lvl>
    <w:lvl w:ilvl="8" w:tplc="F6FE3676">
      <w:numFmt w:val="bullet"/>
      <w:lvlText w:val="•"/>
      <w:lvlJc w:val="left"/>
      <w:pPr>
        <w:ind w:left="1820" w:hanging="161"/>
      </w:pPr>
      <w:rPr>
        <w:rFonts w:hint="default"/>
      </w:rPr>
    </w:lvl>
  </w:abstractNum>
  <w:abstractNum w:abstractNumId="4">
    <w:nsid w:val="61890782"/>
    <w:multiLevelType w:val="hybridMultilevel"/>
    <w:tmpl w:val="CDE8F90C"/>
    <w:lvl w:ilvl="0" w:tplc="04627788">
      <w:start w:val="1"/>
      <w:numFmt w:val="decimal"/>
      <w:lvlText w:val="%1."/>
      <w:lvlJc w:val="left"/>
      <w:pPr>
        <w:ind w:left="321" w:hanging="199"/>
      </w:pPr>
      <w:rPr>
        <w:rFonts w:ascii="Arial" w:eastAsia="Arial" w:hAnsi="Arial" w:cs="Arial" w:hint="default"/>
        <w:w w:val="100"/>
        <w:sz w:val="9"/>
        <w:szCs w:val="9"/>
      </w:rPr>
    </w:lvl>
    <w:lvl w:ilvl="1" w:tplc="227A0570">
      <w:numFmt w:val="bullet"/>
      <w:lvlText w:val="•"/>
      <w:lvlJc w:val="left"/>
      <w:pPr>
        <w:ind w:left="535" w:hanging="199"/>
      </w:pPr>
      <w:rPr>
        <w:rFonts w:hint="default"/>
      </w:rPr>
    </w:lvl>
    <w:lvl w:ilvl="2" w:tplc="181E9C0A">
      <w:numFmt w:val="bullet"/>
      <w:lvlText w:val="•"/>
      <w:lvlJc w:val="left"/>
      <w:pPr>
        <w:ind w:left="751" w:hanging="199"/>
      </w:pPr>
      <w:rPr>
        <w:rFonts w:hint="default"/>
      </w:rPr>
    </w:lvl>
    <w:lvl w:ilvl="3" w:tplc="D31428E6">
      <w:numFmt w:val="bullet"/>
      <w:lvlText w:val="•"/>
      <w:lvlJc w:val="left"/>
      <w:pPr>
        <w:ind w:left="967" w:hanging="199"/>
      </w:pPr>
      <w:rPr>
        <w:rFonts w:hint="default"/>
      </w:rPr>
    </w:lvl>
    <w:lvl w:ilvl="4" w:tplc="77322228">
      <w:numFmt w:val="bullet"/>
      <w:lvlText w:val="•"/>
      <w:lvlJc w:val="left"/>
      <w:pPr>
        <w:ind w:left="1183" w:hanging="199"/>
      </w:pPr>
      <w:rPr>
        <w:rFonts w:hint="default"/>
      </w:rPr>
    </w:lvl>
    <w:lvl w:ilvl="5" w:tplc="BC24606E">
      <w:numFmt w:val="bullet"/>
      <w:lvlText w:val="•"/>
      <w:lvlJc w:val="left"/>
      <w:pPr>
        <w:ind w:left="1398" w:hanging="199"/>
      </w:pPr>
      <w:rPr>
        <w:rFonts w:hint="default"/>
      </w:rPr>
    </w:lvl>
    <w:lvl w:ilvl="6" w:tplc="EF145118">
      <w:numFmt w:val="bullet"/>
      <w:lvlText w:val="•"/>
      <w:lvlJc w:val="left"/>
      <w:pPr>
        <w:ind w:left="1614" w:hanging="199"/>
      </w:pPr>
      <w:rPr>
        <w:rFonts w:hint="default"/>
      </w:rPr>
    </w:lvl>
    <w:lvl w:ilvl="7" w:tplc="9DC03E02">
      <w:numFmt w:val="bullet"/>
      <w:lvlText w:val="•"/>
      <w:lvlJc w:val="left"/>
      <w:pPr>
        <w:ind w:left="1830" w:hanging="199"/>
      </w:pPr>
      <w:rPr>
        <w:rFonts w:hint="default"/>
      </w:rPr>
    </w:lvl>
    <w:lvl w:ilvl="8" w:tplc="2D544EA8">
      <w:numFmt w:val="bullet"/>
      <w:lvlText w:val="•"/>
      <w:lvlJc w:val="left"/>
      <w:pPr>
        <w:ind w:left="2046" w:hanging="19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trackRevisions/>
  <w:defaultTabStop w:val="71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A"/>
    <w:rsid w:val="00013F10"/>
    <w:rsid w:val="00051CFC"/>
    <w:rsid w:val="000541CE"/>
    <w:rsid w:val="000735F9"/>
    <w:rsid w:val="00097977"/>
    <w:rsid w:val="000C6A3A"/>
    <w:rsid w:val="001049C5"/>
    <w:rsid w:val="001D5EBF"/>
    <w:rsid w:val="00216460"/>
    <w:rsid w:val="00276AB5"/>
    <w:rsid w:val="0029247C"/>
    <w:rsid w:val="002E2058"/>
    <w:rsid w:val="003476B0"/>
    <w:rsid w:val="003B39C2"/>
    <w:rsid w:val="003E6FE6"/>
    <w:rsid w:val="00461E8C"/>
    <w:rsid w:val="004628ED"/>
    <w:rsid w:val="004650C2"/>
    <w:rsid w:val="004824FC"/>
    <w:rsid w:val="00494C84"/>
    <w:rsid w:val="004A677A"/>
    <w:rsid w:val="004D23DE"/>
    <w:rsid w:val="004D6278"/>
    <w:rsid w:val="005809B8"/>
    <w:rsid w:val="005E7D3C"/>
    <w:rsid w:val="006B2978"/>
    <w:rsid w:val="007F3803"/>
    <w:rsid w:val="008770B8"/>
    <w:rsid w:val="008C01E8"/>
    <w:rsid w:val="00947DD2"/>
    <w:rsid w:val="009A32E6"/>
    <w:rsid w:val="00A82BA4"/>
    <w:rsid w:val="00AC445B"/>
    <w:rsid w:val="00B3229D"/>
    <w:rsid w:val="00B7146B"/>
    <w:rsid w:val="00B72C5B"/>
    <w:rsid w:val="00BA1F09"/>
    <w:rsid w:val="00BE36A5"/>
    <w:rsid w:val="00BF1E1E"/>
    <w:rsid w:val="00C044BE"/>
    <w:rsid w:val="00C068CB"/>
    <w:rsid w:val="00C136B5"/>
    <w:rsid w:val="00C21693"/>
    <w:rsid w:val="00CF6C35"/>
    <w:rsid w:val="00D315C3"/>
    <w:rsid w:val="00D41813"/>
    <w:rsid w:val="00DE0D38"/>
    <w:rsid w:val="00DF43A6"/>
    <w:rsid w:val="00E764AE"/>
    <w:rsid w:val="00E76A2C"/>
    <w:rsid w:val="00EC7E19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1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632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123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9"/>
    <w:unhideWhenUsed/>
    <w:qFormat/>
    <w:pPr>
      <w:spacing w:before="22"/>
      <w:ind w:left="123"/>
      <w:outlineLvl w:val="2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321" w:hanging="1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C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F1E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F1E1E"/>
    <w:rPr>
      <w:rFonts w:ascii="Arial" w:eastAsia="Arial" w:hAnsi="Arial" w:cs="Arial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E6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E6FE6"/>
    <w:rPr>
      <w:rFonts w:ascii="Arial" w:eastAsia="Arial" w:hAnsi="Arial" w:cs="Arial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E6F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E6FE6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632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123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9"/>
    <w:unhideWhenUsed/>
    <w:qFormat/>
    <w:pPr>
      <w:spacing w:before="22"/>
      <w:ind w:left="123"/>
      <w:outlineLvl w:val="2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321" w:hanging="1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C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F1E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F1E1E"/>
    <w:rPr>
      <w:rFonts w:ascii="Arial" w:eastAsia="Arial" w:hAnsi="Arial" w:cs="Arial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E6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E6FE6"/>
    <w:rPr>
      <w:rFonts w:ascii="Arial" w:eastAsia="Arial" w:hAnsi="Arial" w:cs="Arial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E6F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E6FE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jp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1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0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image" Target="media/image15.png"/><Relationship Id="rId32" Type="http://schemas.openxmlformats.org/officeDocument/2006/relationships/hyperlink" Target="http://www/" TargetMode="External"/><Relationship Id="rId37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emf"/><Relationship Id="rId36" Type="http://schemas.openxmlformats.org/officeDocument/2006/relationships/image" Target="media/image23.emf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hytera.com/" TargetMode="External"/><Relationship Id="rId30" Type="http://schemas.openxmlformats.org/officeDocument/2006/relationships/hyperlink" Target="http://www.hytera.com/" TargetMode="External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(DTP) Anna Lu</dc:creator>
  <cp:keywords/>
  <dc:description/>
  <cp:lastModifiedBy>Elite</cp:lastModifiedBy>
  <cp:revision>13</cp:revision>
  <dcterms:created xsi:type="dcterms:W3CDTF">2021-11-29T09:44:00Z</dcterms:created>
  <dcterms:modified xsi:type="dcterms:W3CDTF">2021-12-03T01:29:00Z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2021-11-29T00:00:00Z</vt:filetime>
  </property>
</Properties>
</file>